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235"/>
        <w:gridCol w:w="6801"/>
      </w:tblGrid>
      <w:tr w:rsidR="00462B83" w:rsidRPr="007A6490" w:rsidTr="00CC6EBB">
        <w:tc>
          <w:tcPr>
            <w:tcW w:w="2235" w:type="dxa"/>
          </w:tcPr>
          <w:p w:rsidR="00462B83" w:rsidRPr="007A6490" w:rsidRDefault="00462B83" w:rsidP="00CC6EBB">
            <w:pPr>
              <w:keepNext/>
              <w:jc w:val="center"/>
              <w:outlineLvl w:val="1"/>
              <w:rPr>
                <w:sz w:val="26"/>
                <w:szCs w:val="26"/>
                <w:lang w:val="es-ES"/>
              </w:rPr>
            </w:pPr>
            <w:bookmarkStart w:id="0" w:name="_GoBack"/>
            <w:bookmarkEnd w:id="0"/>
            <w:r w:rsidRPr="007A6490">
              <w:rPr>
                <w:sz w:val="26"/>
                <w:szCs w:val="26"/>
                <w:lang w:val="es-ES"/>
              </w:rPr>
              <w:t>............</w:t>
            </w:r>
            <w:r w:rsidRPr="007A6490">
              <w:rPr>
                <w:rStyle w:val="FootnoteReference"/>
                <w:sz w:val="26"/>
                <w:szCs w:val="26"/>
                <w:lang w:val="es-ES"/>
              </w:rPr>
              <w:footnoteReference w:id="1"/>
            </w:r>
            <w:r w:rsidRPr="007A6490">
              <w:rPr>
                <w:sz w:val="26"/>
                <w:szCs w:val="26"/>
                <w:lang w:val="es-ES"/>
              </w:rPr>
              <w:t>...........</w:t>
            </w:r>
          </w:p>
          <w:p w:rsidR="00462B83" w:rsidRPr="007A6490" w:rsidRDefault="00462B83" w:rsidP="00CC6EBB">
            <w:pPr>
              <w:keepNext/>
              <w:jc w:val="center"/>
              <w:outlineLvl w:val="1"/>
              <w:rPr>
                <w:sz w:val="26"/>
                <w:szCs w:val="26"/>
                <w:lang w:val="es-ES"/>
              </w:rPr>
            </w:pPr>
            <w:r w:rsidRPr="007A6490">
              <w:rPr>
                <w:sz w:val="26"/>
                <w:szCs w:val="26"/>
                <w:lang w:val="es-ES"/>
              </w:rPr>
              <w:t>............</w:t>
            </w:r>
            <w:r w:rsidRPr="007A6490">
              <w:rPr>
                <w:rStyle w:val="FootnoteReference"/>
                <w:sz w:val="26"/>
                <w:szCs w:val="26"/>
                <w:lang w:val="es-ES"/>
              </w:rPr>
              <w:footnoteReference w:id="2"/>
            </w:r>
            <w:r w:rsidRPr="007A6490">
              <w:rPr>
                <w:sz w:val="26"/>
                <w:szCs w:val="26"/>
                <w:lang w:val="es-ES"/>
              </w:rPr>
              <w:t>............</w:t>
            </w:r>
          </w:p>
          <w:p w:rsidR="00462B83" w:rsidRPr="007A6490" w:rsidRDefault="00462B83" w:rsidP="00CC6EBB">
            <w:pPr>
              <w:jc w:val="center"/>
              <w:rPr>
                <w:color w:val="000000"/>
                <w:sz w:val="26"/>
                <w:szCs w:val="26"/>
                <w:vertAlign w:val="superscript"/>
                <w:lang w:val="fr-FR"/>
              </w:rPr>
            </w:pPr>
            <w:r w:rsidRPr="007A6490">
              <w:rPr>
                <w:color w:val="000000"/>
                <w:sz w:val="26"/>
                <w:szCs w:val="26"/>
                <w:vertAlign w:val="superscript"/>
                <w:lang w:val="fr-FR"/>
              </w:rPr>
              <w:t>________</w:t>
            </w:r>
          </w:p>
          <w:p w:rsidR="00462B83" w:rsidRPr="007A6490" w:rsidRDefault="00462B83" w:rsidP="00CC6EBB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</w:p>
        </w:tc>
        <w:tc>
          <w:tcPr>
            <w:tcW w:w="6801" w:type="dxa"/>
          </w:tcPr>
          <w:p w:rsidR="00462B83" w:rsidRPr="007A6490" w:rsidRDefault="00462B83" w:rsidP="00CC6EBB">
            <w:pPr>
              <w:jc w:val="center"/>
              <w:rPr>
                <w:b/>
                <w:bCs/>
                <w:color w:val="000000"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color w:val="000000"/>
                <w:sz w:val="26"/>
                <w:szCs w:val="26"/>
                <w:lang w:val="es-ES"/>
              </w:rPr>
              <w:t>CỘNG HÒA XÃ HỘI CHỦ NGHĨA VIỆT NAM</w:t>
            </w:r>
          </w:p>
          <w:p w:rsidR="00462B83" w:rsidRPr="007A6490" w:rsidRDefault="00462B83" w:rsidP="00CC6EBB">
            <w:pPr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color w:val="000000"/>
                <w:sz w:val="26"/>
                <w:szCs w:val="26"/>
                <w:lang w:val="es-ES"/>
              </w:rPr>
              <w:t>Độc lập - Tự do - Hạnh phúc</w:t>
            </w:r>
          </w:p>
          <w:p w:rsidR="00462B83" w:rsidRPr="007A6490" w:rsidRDefault="00462B83" w:rsidP="00CC6EBB">
            <w:pPr>
              <w:jc w:val="center"/>
              <w:rPr>
                <w:color w:val="000000"/>
                <w:sz w:val="26"/>
                <w:szCs w:val="26"/>
                <w:vertAlign w:val="superscript"/>
                <w:lang w:val="es-ES"/>
              </w:rPr>
            </w:pPr>
            <w:r w:rsidRPr="007A6490">
              <w:rPr>
                <w:color w:val="000000"/>
                <w:sz w:val="26"/>
                <w:szCs w:val="26"/>
                <w:vertAlign w:val="superscript"/>
                <w:lang w:val="es-ES"/>
              </w:rPr>
              <w:t>____________________________________</w:t>
            </w:r>
          </w:p>
          <w:p w:rsidR="00462B83" w:rsidRPr="007A6490" w:rsidRDefault="00462B83" w:rsidP="00CC6EBB">
            <w:pPr>
              <w:keepNext/>
              <w:jc w:val="center"/>
              <w:outlineLvl w:val="3"/>
              <w:rPr>
                <w:i/>
                <w:iCs/>
                <w:color w:val="000000"/>
                <w:sz w:val="26"/>
                <w:szCs w:val="26"/>
              </w:rPr>
            </w:pPr>
            <w:r w:rsidRPr="007A6490">
              <w:rPr>
                <w:i/>
                <w:iCs/>
                <w:color w:val="000000"/>
                <w:sz w:val="26"/>
                <w:szCs w:val="26"/>
              </w:rPr>
              <w:t>........</w:t>
            </w:r>
            <w:r w:rsidRPr="007A6490">
              <w:rPr>
                <w:rStyle w:val="FootnoteReference"/>
                <w:i/>
                <w:iCs/>
                <w:color w:val="000000"/>
                <w:sz w:val="26"/>
                <w:szCs w:val="26"/>
              </w:rPr>
              <w:footnoteReference w:id="3"/>
            </w:r>
            <w:r w:rsidRPr="007A6490">
              <w:rPr>
                <w:i/>
                <w:iCs/>
                <w:color w:val="000000"/>
                <w:sz w:val="26"/>
                <w:szCs w:val="26"/>
              </w:rPr>
              <w:t>....., ngày...... tháng.....năm 20......</w:t>
            </w:r>
          </w:p>
          <w:p w:rsidR="00462B83" w:rsidRPr="007A6490" w:rsidRDefault="00462B83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</w:tr>
    </w:tbl>
    <w:p w:rsidR="00462B83" w:rsidRPr="007A6490" w:rsidRDefault="00462B83" w:rsidP="00462B83">
      <w:pPr>
        <w:jc w:val="center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ĐIỀU LỆ</w:t>
      </w:r>
    </w:p>
    <w:p w:rsidR="00462B83" w:rsidRPr="007A6490" w:rsidRDefault="00462B83" w:rsidP="00462B83">
      <w:pPr>
        <w:jc w:val="center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 xml:space="preserve">Tổ chức và hoạt động của bệnh viện tư nhân </w:t>
      </w:r>
    </w:p>
    <w:p w:rsidR="00462B83" w:rsidRPr="007A6490" w:rsidRDefault="00462B83" w:rsidP="00462B83">
      <w:pPr>
        <w:jc w:val="center"/>
        <w:rPr>
          <w:b/>
          <w:bCs/>
          <w:sz w:val="26"/>
          <w:szCs w:val="26"/>
        </w:rPr>
      </w:pPr>
    </w:p>
    <w:p w:rsidR="00462B83" w:rsidRPr="007A6490" w:rsidRDefault="00462B83" w:rsidP="00462B83">
      <w:pPr>
        <w:jc w:val="center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Chương I</w:t>
      </w:r>
    </w:p>
    <w:p w:rsidR="00462B83" w:rsidRPr="007A6490" w:rsidRDefault="00462B83" w:rsidP="00462B83">
      <w:pPr>
        <w:jc w:val="center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NHỮNG QUY ĐỊNH CHUNG</w:t>
      </w:r>
    </w:p>
    <w:p w:rsidR="00462B83" w:rsidRPr="007A6490" w:rsidRDefault="00462B83" w:rsidP="00462B83">
      <w:pPr>
        <w:rPr>
          <w:b/>
          <w:bCs/>
          <w:sz w:val="26"/>
          <w:szCs w:val="26"/>
        </w:rPr>
      </w:pPr>
    </w:p>
    <w:p w:rsidR="00462B83" w:rsidRPr="007A6490" w:rsidRDefault="00462B83" w:rsidP="00462B83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Điều 1. Địa vị pháp lý</w:t>
      </w:r>
    </w:p>
    <w:p w:rsidR="00462B83" w:rsidRPr="007A6490" w:rsidRDefault="00462B83" w:rsidP="00462B83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Điều 2. Tên giao dịch, địa điểm hành nghề</w:t>
      </w:r>
    </w:p>
    <w:p w:rsidR="00462B83" w:rsidRPr="007A6490" w:rsidRDefault="00462B83" w:rsidP="00462B83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Điều 3. Nguyên tắc hoạt động chuyên môn</w:t>
      </w:r>
    </w:p>
    <w:p w:rsidR="00462B83" w:rsidRPr="007A6490" w:rsidRDefault="00462B83" w:rsidP="00462B83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Điều 4. Các tổ chức chính trị, chính trị - xã hội của Bệnh viện</w:t>
      </w:r>
    </w:p>
    <w:p w:rsidR="00462B83" w:rsidRPr="007A6490" w:rsidRDefault="00462B83" w:rsidP="00462B83">
      <w:pPr>
        <w:jc w:val="center"/>
        <w:rPr>
          <w:b/>
          <w:bCs/>
          <w:sz w:val="26"/>
          <w:szCs w:val="26"/>
        </w:rPr>
      </w:pPr>
    </w:p>
    <w:p w:rsidR="00462B83" w:rsidRPr="007A6490" w:rsidRDefault="00462B83" w:rsidP="00462B83">
      <w:pPr>
        <w:jc w:val="center"/>
        <w:rPr>
          <w:b/>
          <w:bCs/>
          <w:sz w:val="26"/>
          <w:szCs w:val="26"/>
          <w:u w:val="single"/>
        </w:rPr>
      </w:pPr>
      <w:r w:rsidRPr="007A6490">
        <w:rPr>
          <w:b/>
          <w:bCs/>
          <w:sz w:val="26"/>
          <w:szCs w:val="26"/>
        </w:rPr>
        <w:t>Chương II</w:t>
      </w:r>
    </w:p>
    <w:p w:rsidR="00462B83" w:rsidRPr="007A6490" w:rsidRDefault="00462B83" w:rsidP="00462B83">
      <w:pPr>
        <w:jc w:val="center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MỤC TIÊU, CHỨC NĂNG, NHIỆM VỤ VÀ PHẠM VI HOẠT ĐỘNG CHUYÊN MÔN</w:t>
      </w:r>
    </w:p>
    <w:p w:rsidR="00462B83" w:rsidRPr="007A6490" w:rsidRDefault="00462B83" w:rsidP="00462B83">
      <w:pPr>
        <w:rPr>
          <w:b/>
          <w:bCs/>
          <w:sz w:val="26"/>
          <w:szCs w:val="26"/>
        </w:rPr>
      </w:pPr>
    </w:p>
    <w:p w:rsidR="00462B83" w:rsidRPr="007A6490" w:rsidRDefault="00462B83" w:rsidP="00462B83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Điều 5. Mục tiêu</w:t>
      </w:r>
    </w:p>
    <w:p w:rsidR="00462B83" w:rsidRPr="007A6490" w:rsidRDefault="00462B83" w:rsidP="00462B83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Điều 6. Chức năng, nhiệm vụ</w:t>
      </w:r>
    </w:p>
    <w:p w:rsidR="00462B83" w:rsidRPr="007A6490" w:rsidRDefault="00462B83" w:rsidP="00462B83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Điều 7. Phạm vi hoạt động chuyên môn</w:t>
      </w:r>
    </w:p>
    <w:p w:rsidR="00462B83" w:rsidRPr="007A6490" w:rsidRDefault="00462B83" w:rsidP="00462B83">
      <w:pPr>
        <w:jc w:val="center"/>
        <w:rPr>
          <w:b/>
          <w:bCs/>
          <w:sz w:val="26"/>
          <w:szCs w:val="26"/>
        </w:rPr>
      </w:pPr>
    </w:p>
    <w:p w:rsidR="00462B83" w:rsidRPr="007A6490" w:rsidRDefault="00462B83" w:rsidP="00462B83">
      <w:pPr>
        <w:jc w:val="center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Chương III</w:t>
      </w:r>
    </w:p>
    <w:p w:rsidR="00462B83" w:rsidRPr="007A6490" w:rsidRDefault="00462B83" w:rsidP="00462B83">
      <w:pPr>
        <w:jc w:val="center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 xml:space="preserve">QUY MÔ, TỔ CHỨC, NHÂN SỰ </w:t>
      </w:r>
    </w:p>
    <w:p w:rsidR="00462B83" w:rsidRPr="007A6490" w:rsidRDefault="00462B83" w:rsidP="00462B83">
      <w:pPr>
        <w:rPr>
          <w:b/>
          <w:bCs/>
          <w:sz w:val="26"/>
          <w:szCs w:val="26"/>
        </w:rPr>
      </w:pPr>
    </w:p>
    <w:p w:rsidR="00462B83" w:rsidRPr="007A6490" w:rsidRDefault="00462B83" w:rsidP="00462B83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Điều 8. Quy mô bệnh viện</w:t>
      </w:r>
    </w:p>
    <w:p w:rsidR="00462B83" w:rsidRPr="007A6490" w:rsidRDefault="00462B83" w:rsidP="00462B83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Điều 9. Cơ cấu tổ chức</w:t>
      </w:r>
    </w:p>
    <w:p w:rsidR="00462B83" w:rsidRPr="007A6490" w:rsidRDefault="00462B83" w:rsidP="00462B83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>1. Hội đồng quản trị/Hội đồng thành viên đối với bệnh viện.</w:t>
      </w:r>
    </w:p>
    <w:p w:rsidR="00462B83" w:rsidRPr="007A6490" w:rsidRDefault="00462B83" w:rsidP="00462B83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>2. Giám đốc, các Phó Giám đốc bệnh viện.</w:t>
      </w:r>
    </w:p>
    <w:p w:rsidR="00462B83" w:rsidRPr="007A6490" w:rsidRDefault="00462B83" w:rsidP="00462B83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>3. Các Hội đồng trong bệnh viện.</w:t>
      </w:r>
    </w:p>
    <w:p w:rsidR="00462B83" w:rsidRPr="007A6490" w:rsidRDefault="00462B83" w:rsidP="00462B83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>4. Các phòng chức năng.</w:t>
      </w:r>
    </w:p>
    <w:p w:rsidR="00462B83" w:rsidRPr="007A6490" w:rsidRDefault="00462B83" w:rsidP="00462B83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>5. Các khoa, bộ phận chuyên môn.</w:t>
      </w:r>
    </w:p>
    <w:p w:rsidR="00462B83" w:rsidRPr="007A6490" w:rsidRDefault="00462B83" w:rsidP="00462B83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Điều 10. Nhân sự</w:t>
      </w:r>
    </w:p>
    <w:p w:rsidR="00462B83" w:rsidRPr="007A6490" w:rsidRDefault="00462B83" w:rsidP="00462B83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Điều 11. Nhiệm vụ quyền hạn Giám đốc, các Phó Giám đốc bệnh viện</w:t>
      </w:r>
    </w:p>
    <w:p w:rsidR="00462B83" w:rsidRPr="007A6490" w:rsidRDefault="00462B83" w:rsidP="00462B83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Điều 12. Nhiệm vụ quyền hạn của các trưởng khoa, phòng bệnh viện</w:t>
      </w:r>
    </w:p>
    <w:p w:rsidR="00462B83" w:rsidRPr="007A6490" w:rsidRDefault="00462B83" w:rsidP="00462B83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Điều 13. Mối quan hệ giữa Chủ tịch Hội đồng quản trị/Chủ tịch Hội đồng thành viên của công ty với người phụ trách chuyên môn bệnh viện (Giám đốc bệnh viện)</w:t>
      </w:r>
    </w:p>
    <w:p w:rsidR="00462B83" w:rsidRPr="007A6490" w:rsidRDefault="00462B83" w:rsidP="00462B83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Điều 14. Quyền lợi của người lao động</w:t>
      </w:r>
    </w:p>
    <w:p w:rsidR="00462B83" w:rsidRPr="007A6490" w:rsidRDefault="00462B83" w:rsidP="00462B83">
      <w:pPr>
        <w:jc w:val="center"/>
        <w:rPr>
          <w:b/>
          <w:bCs/>
          <w:sz w:val="26"/>
          <w:szCs w:val="26"/>
        </w:rPr>
      </w:pPr>
    </w:p>
    <w:p w:rsidR="00462B83" w:rsidRPr="007A6490" w:rsidRDefault="00462B83" w:rsidP="00462B83">
      <w:pPr>
        <w:jc w:val="center"/>
        <w:rPr>
          <w:b/>
          <w:bCs/>
          <w:sz w:val="26"/>
          <w:szCs w:val="26"/>
        </w:rPr>
      </w:pPr>
    </w:p>
    <w:p w:rsidR="00462B83" w:rsidRPr="007A6490" w:rsidRDefault="00462B83" w:rsidP="00462B83">
      <w:pPr>
        <w:jc w:val="center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Chương IV</w:t>
      </w:r>
    </w:p>
    <w:p w:rsidR="00462B83" w:rsidRPr="007A6490" w:rsidRDefault="00462B83" w:rsidP="00462B83">
      <w:pPr>
        <w:jc w:val="center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TÀI CHÍNH CỦA BỆNH VIỆN</w:t>
      </w:r>
    </w:p>
    <w:p w:rsidR="00462B83" w:rsidRPr="007A6490" w:rsidRDefault="00462B83" w:rsidP="00462B83">
      <w:pPr>
        <w:rPr>
          <w:b/>
          <w:bCs/>
          <w:sz w:val="26"/>
          <w:szCs w:val="26"/>
        </w:rPr>
      </w:pPr>
    </w:p>
    <w:p w:rsidR="00462B83" w:rsidRPr="007A6490" w:rsidRDefault="00462B83" w:rsidP="00462B83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Điều 15. Vốn đầu tư ban đầu</w:t>
      </w:r>
    </w:p>
    <w:p w:rsidR="00462B83" w:rsidRPr="007A6490" w:rsidRDefault="00462B83" w:rsidP="00462B83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Điều 16. Chế độ tài chính của bệnh viện</w:t>
      </w:r>
    </w:p>
    <w:p w:rsidR="00462B83" w:rsidRPr="007A6490" w:rsidRDefault="00462B83" w:rsidP="00462B83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Điều 17. Quản lý tài sản, thiết bị</w:t>
      </w:r>
    </w:p>
    <w:p w:rsidR="00462B83" w:rsidRPr="007A6490" w:rsidRDefault="00462B83" w:rsidP="00462B83">
      <w:pPr>
        <w:jc w:val="center"/>
        <w:rPr>
          <w:b/>
          <w:bCs/>
          <w:sz w:val="26"/>
          <w:szCs w:val="26"/>
        </w:rPr>
      </w:pPr>
    </w:p>
    <w:p w:rsidR="00462B83" w:rsidRPr="007A6490" w:rsidRDefault="00462B83" w:rsidP="00462B83">
      <w:pPr>
        <w:jc w:val="center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Chương V</w:t>
      </w:r>
    </w:p>
    <w:p w:rsidR="00462B83" w:rsidRPr="007A6490" w:rsidRDefault="00462B83" w:rsidP="00462B83">
      <w:pPr>
        <w:jc w:val="center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MỐI QUAN HỆ CÔNG TÁC</w:t>
      </w:r>
    </w:p>
    <w:p w:rsidR="00462B83" w:rsidRPr="007A6490" w:rsidRDefault="00462B83" w:rsidP="00462B83">
      <w:pPr>
        <w:rPr>
          <w:b/>
          <w:bCs/>
          <w:sz w:val="26"/>
          <w:szCs w:val="26"/>
        </w:rPr>
      </w:pPr>
    </w:p>
    <w:p w:rsidR="00462B83" w:rsidRPr="007A6490" w:rsidRDefault="00462B83" w:rsidP="00462B83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Điều 18. Chính quyền địa phương, các cơ sở khám bệnh, chữa bệnh, các cơ quan có liên quan khác</w:t>
      </w:r>
    </w:p>
    <w:p w:rsidR="00462B83" w:rsidRPr="007A6490" w:rsidRDefault="00462B83" w:rsidP="00462B83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>1. Mối quan hệ công tác với chính quyền địa phương</w:t>
      </w:r>
    </w:p>
    <w:p w:rsidR="00462B83" w:rsidRPr="007A6490" w:rsidRDefault="00462B83" w:rsidP="00462B83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>2. Mối quan hệ công tác với Bộ Y tế, Sở Y tế</w:t>
      </w:r>
    </w:p>
    <w:p w:rsidR="00462B83" w:rsidRPr="007A6490" w:rsidRDefault="00462B83" w:rsidP="00462B83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>3. Mối quan hệ công tác với các cơ sở khám bệnh, chữa bệnh khác trên địa bàn.</w:t>
      </w:r>
    </w:p>
    <w:p w:rsidR="00462B83" w:rsidRPr="007A6490" w:rsidRDefault="00462B83" w:rsidP="00462B83">
      <w:pPr>
        <w:ind w:firstLine="567"/>
        <w:rPr>
          <w:b/>
          <w:bCs/>
          <w:sz w:val="26"/>
          <w:szCs w:val="26"/>
        </w:rPr>
      </w:pPr>
    </w:p>
    <w:p w:rsidR="00462B83" w:rsidRPr="007A6490" w:rsidRDefault="00462B83" w:rsidP="00462B83">
      <w:pPr>
        <w:ind w:left="4320"/>
        <w:jc w:val="center"/>
        <w:rPr>
          <w:b/>
          <w:bCs/>
          <w:color w:val="000000"/>
          <w:sz w:val="26"/>
          <w:szCs w:val="26"/>
        </w:rPr>
      </w:pPr>
      <w:r w:rsidRPr="007A6490">
        <w:rPr>
          <w:b/>
          <w:bCs/>
          <w:color w:val="000000"/>
          <w:sz w:val="26"/>
          <w:szCs w:val="26"/>
        </w:rPr>
        <w:t>GIÁM ĐỐC</w:t>
      </w:r>
    </w:p>
    <w:p w:rsidR="00462B83" w:rsidRPr="007A6490" w:rsidRDefault="00462B83" w:rsidP="00462B83">
      <w:pPr>
        <w:ind w:left="4320"/>
        <w:jc w:val="center"/>
        <w:rPr>
          <w:i/>
          <w:color w:val="000000"/>
          <w:sz w:val="26"/>
          <w:szCs w:val="26"/>
        </w:rPr>
      </w:pPr>
      <w:r w:rsidRPr="007A6490">
        <w:rPr>
          <w:i/>
          <w:color w:val="000000"/>
          <w:sz w:val="26"/>
          <w:szCs w:val="26"/>
        </w:rPr>
        <w:t>(Ký, ghi rõ họ tên)</w:t>
      </w:r>
    </w:p>
    <w:p w:rsidR="00462B83" w:rsidRPr="001D0884" w:rsidRDefault="00462B83" w:rsidP="00462B83">
      <w:pPr>
        <w:jc w:val="center"/>
        <w:rPr>
          <w:b/>
          <w:bCs/>
          <w:sz w:val="26"/>
          <w:szCs w:val="26"/>
        </w:rPr>
      </w:pPr>
    </w:p>
    <w:p w:rsidR="00C371DF" w:rsidRDefault="00C371DF"/>
    <w:sectPr w:rsidR="00C371DF" w:rsidSect="00807C6F">
      <w:pgSz w:w="11907" w:h="16840" w:code="9"/>
      <w:pgMar w:top="1134" w:right="1134" w:bottom="1134" w:left="1701" w:header="561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D8F" w:rsidRDefault="00832D8F" w:rsidP="00462B83">
      <w:r>
        <w:separator/>
      </w:r>
    </w:p>
  </w:endnote>
  <w:endnote w:type="continuationSeparator" w:id="0">
    <w:p w:rsidR="00832D8F" w:rsidRDefault="00832D8F" w:rsidP="0046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D8F" w:rsidRDefault="00832D8F" w:rsidP="00462B83">
      <w:r>
        <w:separator/>
      </w:r>
    </w:p>
  </w:footnote>
  <w:footnote w:type="continuationSeparator" w:id="0">
    <w:p w:rsidR="00832D8F" w:rsidRDefault="00832D8F" w:rsidP="00462B83">
      <w:r>
        <w:continuationSeparator/>
      </w:r>
    </w:p>
  </w:footnote>
  <w:footnote w:id="1">
    <w:p w:rsidR="00462B83" w:rsidRPr="00B903AC" w:rsidRDefault="00462B83" w:rsidP="00462B83">
      <w:pPr>
        <w:pStyle w:val="FootnoteText"/>
      </w:pPr>
      <w:r w:rsidRPr="003B29C2">
        <w:rPr>
          <w:rStyle w:val="FootnoteReference"/>
        </w:rPr>
        <w:footnoteRef/>
      </w:r>
      <w:r w:rsidRPr="003B29C2">
        <w:t xml:space="preserve"> </w:t>
      </w:r>
      <w:r w:rsidRPr="00B903AC">
        <w:t>Tên Công ty.</w:t>
      </w:r>
    </w:p>
  </w:footnote>
  <w:footnote w:id="2">
    <w:p w:rsidR="00462B83" w:rsidRPr="00B903AC" w:rsidRDefault="00462B83" w:rsidP="00462B83">
      <w:pPr>
        <w:pStyle w:val="FootnoteText"/>
      </w:pPr>
      <w:r w:rsidRPr="00B903AC">
        <w:rPr>
          <w:rStyle w:val="FootnoteReference"/>
        </w:rPr>
        <w:footnoteRef/>
      </w:r>
      <w:r w:rsidRPr="00B903AC">
        <w:t xml:space="preserve"> Tên cơ sở khám bệnh chữa bệnh.</w:t>
      </w:r>
    </w:p>
  </w:footnote>
  <w:footnote w:id="3">
    <w:p w:rsidR="00462B83" w:rsidRPr="00B903AC" w:rsidRDefault="00462B83" w:rsidP="00462B83">
      <w:pPr>
        <w:pStyle w:val="FootnoteText"/>
      </w:pPr>
      <w:r w:rsidRPr="00B903AC">
        <w:rPr>
          <w:rStyle w:val="FootnoteReference"/>
        </w:rPr>
        <w:footnoteRef/>
      </w:r>
      <w:r w:rsidRPr="00B903AC">
        <w:t xml:space="preserve"> Địa danh.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83"/>
    <w:rsid w:val="000824B7"/>
    <w:rsid w:val="00092925"/>
    <w:rsid w:val="000A17DC"/>
    <w:rsid w:val="003473FF"/>
    <w:rsid w:val="003D7167"/>
    <w:rsid w:val="00462B83"/>
    <w:rsid w:val="00507EF3"/>
    <w:rsid w:val="005A7E95"/>
    <w:rsid w:val="00807C6F"/>
    <w:rsid w:val="00832D8F"/>
    <w:rsid w:val="008D5195"/>
    <w:rsid w:val="00997703"/>
    <w:rsid w:val="00C371DF"/>
    <w:rsid w:val="00E73BFE"/>
    <w:rsid w:val="00FC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62B83"/>
    <w:pPr>
      <w:jc w:val="left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62B83"/>
    <w:rPr>
      <w:rFonts w:ascii="Calibri" w:eastAsia="Calibri" w:hAnsi="Calibri"/>
      <w:sz w:val="20"/>
      <w:szCs w:val="20"/>
    </w:rPr>
  </w:style>
  <w:style w:type="character" w:styleId="FootnoteReference">
    <w:name w:val="footnote reference"/>
    <w:rsid w:val="00462B8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62B83"/>
    <w:pPr>
      <w:jc w:val="left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62B83"/>
    <w:rPr>
      <w:rFonts w:ascii="Calibri" w:eastAsia="Calibri" w:hAnsi="Calibri"/>
      <w:sz w:val="20"/>
      <w:szCs w:val="20"/>
    </w:rPr>
  </w:style>
  <w:style w:type="character" w:styleId="FootnoteReference">
    <w:name w:val="footnote reference"/>
    <w:rsid w:val="00462B8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35F9B-FEC7-4ED2-A876-FAA17AEDC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D8AE05-6FBA-4877-AFC0-6D2240C84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76DDFA-B640-4635-8615-CCEDD49B9C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hung</dc:creator>
  <cp:lastModifiedBy>saocodon</cp:lastModifiedBy>
  <cp:revision>2</cp:revision>
  <dcterms:created xsi:type="dcterms:W3CDTF">2018-04-23T02:53:00Z</dcterms:created>
  <dcterms:modified xsi:type="dcterms:W3CDTF">2018-04-23T02:53:00Z</dcterms:modified>
</cp:coreProperties>
</file>