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6F" w:rsidRPr="000A0BD9" w:rsidRDefault="000A0BD9" w:rsidP="000F786F">
      <w:pPr>
        <w:tabs>
          <w:tab w:val="left" w:pos="3825"/>
        </w:tabs>
        <w:spacing w:after="0" w:line="240" w:lineRule="auto"/>
        <w:jc w:val="right"/>
        <w:rPr>
          <w:rFonts w:ascii="Times New Roman" w:hAnsi="Times New Roman" w:cs="Times New Roman"/>
          <w:b/>
          <w:sz w:val="24"/>
          <w:szCs w:val="24"/>
        </w:rPr>
      </w:pPr>
      <w:r w:rsidRPr="000A0BD9">
        <w:rPr>
          <w:rFonts w:ascii="Times New Roman" w:hAnsi="Times New Roman" w:cs="Times New Roman"/>
          <w:b/>
          <w:sz w:val="24"/>
          <w:szCs w:val="24"/>
        </w:rPr>
        <w:t xml:space="preserve"> </w:t>
      </w:r>
      <w:r w:rsidR="000F786F" w:rsidRPr="000A0BD9">
        <w:rPr>
          <w:rFonts w:ascii="Times New Roman" w:hAnsi="Times New Roman" w:cs="Times New Roman"/>
          <w:b/>
          <w:sz w:val="24"/>
          <w:szCs w:val="24"/>
        </w:rPr>
        <w:t>Phụ lục.CN</w:t>
      </w:r>
      <w:r w:rsidR="000F786F">
        <w:rPr>
          <w:rFonts w:ascii="Times New Roman" w:hAnsi="Times New Roman" w:cs="Times New Roman"/>
          <w:b/>
          <w:sz w:val="24"/>
          <w:szCs w:val="24"/>
        </w:rPr>
        <w:t>TGI</w:t>
      </w:r>
      <w:r w:rsidR="000F786F">
        <w:rPr>
          <w:rFonts w:ascii="Times New Roman" w:hAnsi="Times New Roman" w:cs="Times New Roman"/>
          <w:b/>
          <w:bCs/>
          <w:sz w:val="24"/>
          <w:szCs w:val="24"/>
        </w:rPr>
        <w:t>.NH.34</w:t>
      </w:r>
      <w:r w:rsidR="000F786F" w:rsidRPr="000A0BD9">
        <w:rPr>
          <w:rFonts w:ascii="Times New Roman" w:hAnsi="Times New Roman" w:cs="Times New Roman"/>
          <w:b/>
          <w:bCs/>
          <w:sz w:val="24"/>
          <w:szCs w:val="24"/>
        </w:rPr>
        <w:t>.0</w:t>
      </w:r>
      <w:r w:rsidR="000F786F">
        <w:rPr>
          <w:rFonts w:ascii="Times New Roman" w:hAnsi="Times New Roman" w:cs="Times New Roman"/>
          <w:b/>
          <w:bCs/>
          <w:sz w:val="24"/>
          <w:szCs w:val="24"/>
        </w:rPr>
        <w:t>2</w:t>
      </w:r>
    </w:p>
    <w:tbl>
      <w:tblPr>
        <w:tblpPr w:leftFromText="180" w:rightFromText="180" w:horzAnchor="margin" w:tblpY="633"/>
        <w:tblW w:w="9180" w:type="dxa"/>
        <w:tblCellMar>
          <w:left w:w="0" w:type="dxa"/>
          <w:right w:w="0" w:type="dxa"/>
        </w:tblCellMar>
        <w:tblLook w:val="0000" w:firstRow="0" w:lastRow="0" w:firstColumn="0" w:lastColumn="0" w:noHBand="0" w:noVBand="0"/>
      </w:tblPr>
      <w:tblGrid>
        <w:gridCol w:w="3936"/>
        <w:gridCol w:w="5244"/>
      </w:tblGrid>
      <w:tr w:rsidR="000F786F" w:rsidRPr="00870BC2" w:rsidTr="0025058B">
        <w:trPr>
          <w:trHeight w:val="1160"/>
        </w:trPr>
        <w:tc>
          <w:tcPr>
            <w:tcW w:w="3936" w:type="dxa"/>
            <w:tcMar>
              <w:top w:w="0" w:type="dxa"/>
              <w:left w:w="108" w:type="dxa"/>
              <w:bottom w:w="0" w:type="dxa"/>
              <w:right w:w="108" w:type="dxa"/>
            </w:tcMar>
          </w:tcPr>
          <w:p w:rsidR="000F786F" w:rsidRPr="0078496B" w:rsidRDefault="000F786F" w:rsidP="0025058B">
            <w:pPr>
              <w:spacing w:after="0" w:line="240" w:lineRule="auto"/>
              <w:jc w:val="center"/>
              <w:rPr>
                <w:rFonts w:ascii="Times New Roman" w:hAnsi="Times New Roman" w:cs="Times New Roman"/>
                <w:bCs/>
                <w:sz w:val="24"/>
                <w:szCs w:val="24"/>
              </w:rPr>
            </w:pPr>
            <w:r w:rsidRPr="0078496B">
              <w:rPr>
                <w:rFonts w:ascii="Times New Roman" w:hAnsi="Times New Roman" w:cs="Times New Roman"/>
                <w:bCs/>
                <w:sz w:val="24"/>
                <w:szCs w:val="24"/>
              </w:rPr>
              <w:t>NGÂN HÀNG NHÀ NƯỚC</w:t>
            </w:r>
          </w:p>
          <w:p w:rsidR="000F786F" w:rsidRPr="00C03C8F" w:rsidRDefault="000F786F" w:rsidP="000F786F">
            <w:pPr>
              <w:spacing w:after="0" w:line="240" w:lineRule="auto"/>
              <w:ind w:left="-142"/>
              <w:jc w:val="center"/>
              <w:rPr>
                <w:rFonts w:ascii="Times New Roman" w:hAnsi="Times New Roman" w:cs="Times New Roman"/>
                <w:bCs/>
              </w:rPr>
            </w:pPr>
            <w:r>
              <w:rPr>
                <w:rFonts w:ascii="Times New Roman" w:hAnsi="Times New Roman" w:cs="Times New Roman"/>
                <w:noProof/>
                <w:sz w:val="24"/>
                <w:szCs w:val="24"/>
                <w:lang w:val="vi-VN" w:eastAsia="vi-VN"/>
              </w:rPr>
              <w:pict>
                <v:line id="Straight Connector 1" o:spid="_x0000_s103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25pt" to="116.1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z6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"/>
              </w:pict>
            </w:r>
            <w:r w:rsidRPr="0078496B">
              <w:rPr>
                <w:rFonts w:ascii="Times New Roman" w:hAnsi="Times New Roman" w:cs="Times New Roman"/>
                <w:bCs/>
                <w:sz w:val="24"/>
                <w:szCs w:val="24"/>
              </w:rPr>
              <w:t>VIỆT NAM</w:t>
            </w:r>
            <w:r w:rsidRPr="0078496B">
              <w:rPr>
                <w:rFonts w:ascii="Times New Roman" w:hAnsi="Times New Roman" w:cs="Times New Roman"/>
                <w:bCs/>
                <w:sz w:val="24"/>
                <w:szCs w:val="24"/>
              </w:rPr>
              <w:br/>
            </w:r>
            <w:r w:rsidRPr="0078496B">
              <w:rPr>
                <w:rFonts w:ascii="Times New Roman" w:hAnsi="Times New Roman" w:cs="Times New Roman"/>
                <w:b/>
                <w:bCs/>
                <w:sz w:val="24"/>
                <w:szCs w:val="24"/>
              </w:rPr>
              <w:t xml:space="preserve">CHI NHÁNH TỈNH </w:t>
            </w:r>
            <w:r>
              <w:rPr>
                <w:rFonts w:ascii="Times New Roman" w:hAnsi="Times New Roman" w:cs="Times New Roman"/>
                <w:b/>
                <w:bCs/>
                <w:sz w:val="24"/>
                <w:szCs w:val="24"/>
              </w:rPr>
              <w:t>TIỀN GIANG</w:t>
            </w:r>
          </w:p>
        </w:tc>
        <w:tc>
          <w:tcPr>
            <w:tcW w:w="5244" w:type="dxa"/>
            <w:tcMar>
              <w:top w:w="0" w:type="dxa"/>
              <w:left w:w="108" w:type="dxa"/>
              <w:bottom w:w="0" w:type="dxa"/>
              <w:right w:w="108" w:type="dxa"/>
            </w:tcMar>
          </w:tcPr>
          <w:p w:rsidR="000F786F" w:rsidRPr="00C03C8F" w:rsidRDefault="000F786F" w:rsidP="0025058B">
            <w:pPr>
              <w:spacing w:after="0" w:line="240" w:lineRule="auto"/>
              <w:jc w:val="center"/>
              <w:rPr>
                <w:rFonts w:ascii="Times New Roman" w:hAnsi="Times New Roman" w:cs="Times New Roman"/>
              </w:rPr>
            </w:pPr>
            <w:r>
              <w:rPr>
                <w:rFonts w:ascii="Times New Roman" w:hAnsi="Times New Roman" w:cs="Times New Roman"/>
                <w:b/>
                <w:bCs/>
                <w:noProof/>
                <w:sz w:val="24"/>
                <w:szCs w:val="24"/>
                <w:lang w:val="vi-VN" w:eastAsia="vi-VN"/>
              </w:rPr>
              <w:pict>
                <v:line id="Straight Connector 2" o:spid="_x0000_s1034"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4.45pt,39.75pt" to="204.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Jm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"/>
              </w:pict>
            </w:r>
            <w:r w:rsidRPr="0078496B">
              <w:rPr>
                <w:rFonts w:ascii="Times New Roman" w:hAnsi="Times New Roman" w:cs="Times New Roman"/>
                <w:b/>
                <w:bCs/>
                <w:sz w:val="24"/>
                <w:szCs w:val="24"/>
              </w:rPr>
              <w:t>CỘNG HÒA XÃ HỘI CHỦ NGHĨA VIỆT NAM</w:t>
            </w:r>
            <w:r w:rsidRPr="00C03C8F">
              <w:rPr>
                <w:rFonts w:ascii="Times New Roman" w:hAnsi="Times New Roman" w:cs="Times New Roman"/>
                <w:b/>
                <w:bCs/>
              </w:rPr>
              <w:br/>
            </w:r>
            <w:r w:rsidRPr="0078496B">
              <w:rPr>
                <w:rFonts w:ascii="Times New Roman" w:hAnsi="Times New Roman" w:cs="Times New Roman"/>
                <w:b/>
                <w:bCs/>
                <w:sz w:val="26"/>
                <w:szCs w:val="26"/>
              </w:rPr>
              <w:t>Độc lập – Tự do – Hạnh phúc</w:t>
            </w:r>
            <w:r w:rsidRPr="00C03C8F">
              <w:rPr>
                <w:rFonts w:ascii="Times New Roman" w:hAnsi="Times New Roman" w:cs="Times New Roman"/>
                <w:b/>
                <w:bCs/>
                <w:sz w:val="26"/>
                <w:szCs w:val="26"/>
              </w:rPr>
              <w:br/>
            </w:r>
          </w:p>
        </w:tc>
      </w:tr>
      <w:tr w:rsidR="000F786F" w:rsidRPr="00870BC2" w:rsidTr="0025058B">
        <w:trPr>
          <w:trHeight w:val="464"/>
        </w:trPr>
        <w:tc>
          <w:tcPr>
            <w:tcW w:w="3936" w:type="dxa"/>
            <w:tcMar>
              <w:top w:w="0" w:type="dxa"/>
              <w:left w:w="108" w:type="dxa"/>
              <w:bottom w:w="0" w:type="dxa"/>
              <w:right w:w="108" w:type="dxa"/>
            </w:tcMar>
          </w:tcPr>
          <w:p w:rsidR="000F786F" w:rsidRPr="00C03C8F" w:rsidRDefault="000F786F" w:rsidP="0025058B">
            <w:pPr>
              <w:spacing w:after="0" w:line="240" w:lineRule="auto"/>
              <w:jc w:val="center"/>
              <w:rPr>
                <w:rFonts w:ascii="Times New Roman" w:hAnsi="Times New Roman" w:cs="Times New Roman"/>
                <w:sz w:val="28"/>
                <w:szCs w:val="28"/>
              </w:rPr>
            </w:pPr>
            <w:r w:rsidRPr="005251AF">
              <w:rPr>
                <w:rFonts w:ascii="Times New Roman" w:hAnsi="Times New Roman" w:cs="Times New Roman"/>
                <w:sz w:val="26"/>
                <w:szCs w:val="28"/>
              </w:rPr>
              <w:t>Số:          /</w:t>
            </w:r>
            <w:r>
              <w:rPr>
                <w:rFonts w:ascii="Times New Roman" w:hAnsi="Times New Roman" w:cs="Times New Roman"/>
                <w:sz w:val="26"/>
                <w:szCs w:val="28"/>
              </w:rPr>
              <w:t>TGI</w:t>
            </w:r>
            <w:r w:rsidRPr="005251AF">
              <w:rPr>
                <w:rFonts w:ascii="Times New Roman" w:hAnsi="Times New Roman" w:cs="Times New Roman"/>
                <w:sz w:val="26"/>
                <w:szCs w:val="28"/>
              </w:rPr>
              <w:t>-TH</w:t>
            </w:r>
            <w:r>
              <w:rPr>
                <w:rFonts w:ascii="Times New Roman" w:hAnsi="Times New Roman" w:cs="Times New Roman"/>
                <w:sz w:val="26"/>
                <w:szCs w:val="28"/>
              </w:rPr>
              <w:t>NS</w:t>
            </w:r>
          </w:p>
          <w:p w:rsidR="000F786F" w:rsidRPr="0078496B" w:rsidRDefault="000F786F" w:rsidP="0025058B">
            <w:pPr>
              <w:tabs>
                <w:tab w:val="center" w:pos="1960"/>
                <w:tab w:val="center" w:pos="7140"/>
              </w:tabs>
              <w:spacing w:after="0" w:line="240" w:lineRule="auto"/>
              <w:jc w:val="center"/>
              <w:rPr>
                <w:rFonts w:ascii="Times New Roman" w:hAnsi="Times New Roman" w:cs="Times New Roman"/>
                <w:spacing w:val="-12"/>
                <w:sz w:val="24"/>
                <w:szCs w:val="24"/>
              </w:rPr>
            </w:pPr>
            <w:r w:rsidRPr="0078496B">
              <w:rPr>
                <w:rFonts w:ascii="Times New Roman" w:eastAsia="Times New Roman" w:hAnsi="Times New Roman" w:cs="Times New Roman"/>
                <w:iCs/>
                <w:sz w:val="24"/>
                <w:szCs w:val="24"/>
              </w:rPr>
              <w:t xml:space="preserve">V/v xác nhận đăng ký </w:t>
            </w:r>
            <w:r>
              <w:rPr>
                <w:rFonts w:ascii="Times New Roman" w:eastAsia="Times New Roman" w:hAnsi="Times New Roman" w:cs="Times New Roman"/>
                <w:iCs/>
                <w:sz w:val="24"/>
                <w:szCs w:val="24"/>
              </w:rPr>
              <w:t xml:space="preserve">thay đổi giao dịch ngoại hối liên quan đến đầu tư </w:t>
            </w:r>
            <w:r w:rsidRPr="0078496B">
              <w:rPr>
                <w:rFonts w:ascii="Times New Roman" w:eastAsia="Times New Roman" w:hAnsi="Times New Roman" w:cs="Times New Roman"/>
                <w:iCs/>
                <w:sz w:val="24"/>
                <w:szCs w:val="24"/>
              </w:rPr>
              <w:t>ra nước ngoài</w:t>
            </w:r>
            <w:r>
              <w:rPr>
                <w:rFonts w:ascii="Times New Roman" w:eastAsia="Times New Roman" w:hAnsi="Times New Roman" w:cs="Times New Roman"/>
                <w:iCs/>
                <w:sz w:val="24"/>
                <w:szCs w:val="24"/>
              </w:rPr>
              <w:t xml:space="preserve"> trong hoạt động dầu khí</w:t>
            </w:r>
          </w:p>
        </w:tc>
        <w:tc>
          <w:tcPr>
            <w:tcW w:w="5244" w:type="dxa"/>
            <w:tcMar>
              <w:top w:w="0" w:type="dxa"/>
              <w:left w:w="108" w:type="dxa"/>
              <w:bottom w:w="0" w:type="dxa"/>
              <w:right w:w="108" w:type="dxa"/>
            </w:tcMar>
          </w:tcPr>
          <w:p w:rsidR="000F786F" w:rsidRPr="000F786F" w:rsidRDefault="000F786F" w:rsidP="000F786F">
            <w:pPr>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Tiền Giang</w:t>
            </w:r>
            <w:r>
              <w:rPr>
                <w:rFonts w:ascii="Times New Roman" w:hAnsi="Times New Roman" w:cs="Times New Roman"/>
                <w:i/>
                <w:iCs/>
                <w:sz w:val="26"/>
                <w:szCs w:val="26"/>
              </w:rPr>
              <w:t>, ngày…. tháng…năm 20</w:t>
            </w:r>
            <w:r w:rsidRPr="00C03C8F">
              <w:rPr>
                <w:rFonts w:ascii="Times New Roman" w:hAnsi="Times New Roman" w:cs="Times New Roman"/>
                <w:i/>
                <w:iCs/>
                <w:sz w:val="26"/>
                <w:szCs w:val="26"/>
              </w:rPr>
              <w:t>…</w:t>
            </w:r>
          </w:p>
        </w:tc>
      </w:tr>
    </w:tbl>
    <w:p w:rsidR="000F786F" w:rsidRPr="000A0BD9" w:rsidRDefault="000F786F" w:rsidP="000F786F">
      <w:pPr>
        <w:tabs>
          <w:tab w:val="left" w:pos="3825"/>
        </w:tabs>
        <w:spacing w:after="0" w:line="240" w:lineRule="auto"/>
        <w:rPr>
          <w:rFonts w:ascii="Times New Roman" w:hAnsi="Times New Roman" w:cs="Times New Roman"/>
          <w:b/>
          <w:sz w:val="24"/>
          <w:szCs w:val="24"/>
        </w:rPr>
      </w:pPr>
    </w:p>
    <w:p w:rsidR="000F786F" w:rsidRDefault="000A0BD9" w:rsidP="000F786F">
      <w:pPr>
        <w:tabs>
          <w:tab w:val="left" w:pos="3825"/>
        </w:tabs>
        <w:spacing w:after="0" w:line="240" w:lineRule="auto"/>
        <w:rPr>
          <w:rFonts w:ascii="Times New Roman" w:hAnsi="Times New Roman" w:cs="Times New Roman"/>
          <w:b/>
          <w:sz w:val="24"/>
          <w:szCs w:val="24"/>
        </w:rPr>
      </w:pPr>
      <w:r w:rsidRPr="000A0BD9">
        <w:rPr>
          <w:rFonts w:ascii="Times New Roman" w:hAnsi="Times New Roman" w:cs="Times New Roman"/>
          <w:b/>
          <w:sz w:val="24"/>
          <w:szCs w:val="24"/>
        </w:rPr>
        <w:t xml:space="preserve"> </w:t>
      </w:r>
    </w:p>
    <w:p w:rsidR="001B356C" w:rsidRPr="0078496B" w:rsidRDefault="001B356C" w:rsidP="000A0BD9">
      <w:pPr>
        <w:spacing w:before="600" w:after="480" w:line="320" w:lineRule="exact"/>
        <w:jc w:val="center"/>
        <w:rPr>
          <w:rFonts w:ascii="Times New Roman" w:eastAsia="Times New Roman" w:hAnsi="Times New Roman" w:cs="Times New Roman"/>
          <w:sz w:val="26"/>
          <w:szCs w:val="26"/>
        </w:rPr>
      </w:pPr>
      <w:r w:rsidRPr="0078496B">
        <w:rPr>
          <w:rFonts w:ascii="Times New Roman" w:eastAsia="Times New Roman" w:hAnsi="Times New Roman" w:cs="Times New Roman"/>
          <w:bCs/>
          <w:sz w:val="26"/>
          <w:szCs w:val="26"/>
        </w:rPr>
        <w:t>Kính gửi:</w:t>
      </w:r>
      <w:r w:rsidR="005A3B97" w:rsidRPr="0078496B">
        <w:rPr>
          <w:rFonts w:ascii="Times New Roman" w:eastAsia="Times New Roman" w:hAnsi="Times New Roman" w:cs="Times New Roman"/>
          <w:bCs/>
          <w:sz w:val="26"/>
          <w:szCs w:val="26"/>
        </w:rPr>
        <w:t xml:space="preserve"> </w:t>
      </w:r>
      <w:bookmarkStart w:id="0" w:name="loai_5_name"/>
      <w:bookmarkEnd w:id="0"/>
      <w:r w:rsidR="00757204">
        <w:rPr>
          <w:rFonts w:ascii="Times New Roman" w:eastAsia="Times New Roman" w:hAnsi="Times New Roman" w:cs="Times New Roman"/>
          <w:bCs/>
          <w:sz w:val="26"/>
          <w:szCs w:val="26"/>
        </w:rPr>
        <w:t>……………</w:t>
      </w:r>
      <w:r w:rsidR="00981EC7" w:rsidRPr="00C2263D">
        <w:rPr>
          <w:rFonts w:ascii="Times New Roman" w:eastAsia="Times New Roman" w:hAnsi="Times New Roman" w:cs="Times New Roman"/>
          <w:i/>
          <w:sz w:val="26"/>
          <w:szCs w:val="26"/>
        </w:rPr>
        <w:t>{Tên nhà đầu tư}</w:t>
      </w:r>
      <w:r w:rsidR="00981EC7">
        <w:rPr>
          <w:rFonts w:ascii="Times New Roman" w:eastAsia="Times New Roman" w:hAnsi="Times New Roman" w:cs="Times New Roman"/>
          <w:i/>
          <w:sz w:val="26"/>
          <w:szCs w:val="26"/>
        </w:rPr>
        <w:t>……….</w:t>
      </w:r>
      <w:r w:rsidR="00757204">
        <w:rPr>
          <w:rFonts w:ascii="Times New Roman" w:eastAsia="Times New Roman" w:hAnsi="Times New Roman" w:cs="Times New Roman"/>
          <w:bCs/>
          <w:sz w:val="26"/>
          <w:szCs w:val="26"/>
        </w:rPr>
        <w:t>…….</w:t>
      </w:r>
      <w:bookmarkStart w:id="1" w:name="_GoBack"/>
      <w:bookmarkEnd w:id="1"/>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 xml:space="preserve">Trả lời đề nghị của …………. </w:t>
      </w:r>
      <w:r w:rsidRPr="00DC0853">
        <w:rPr>
          <w:rFonts w:ascii="Times New Roman" w:eastAsia="Times New Roman" w:hAnsi="Times New Roman" w:cs="Times New Roman"/>
          <w:i/>
          <w:color w:val="000000"/>
          <w:sz w:val="26"/>
          <w:szCs w:val="26"/>
          <w:lang w:eastAsia="vi-VN"/>
        </w:rPr>
        <w:t>{Tên nhà đầu tư}</w:t>
      </w:r>
      <w:r w:rsidRPr="00DC0853">
        <w:rPr>
          <w:rFonts w:ascii="Times New Roman" w:eastAsia="Times New Roman" w:hAnsi="Times New Roman" w:cs="Times New Roman"/>
          <w:color w:val="000000"/>
          <w:sz w:val="26"/>
          <w:szCs w:val="26"/>
          <w:lang w:eastAsia="vi-VN"/>
        </w:rPr>
        <w:t xml:space="preserve"> tại Đơn đăng ký thay đổi giao dịch ngoại hối liên quan đến đầu tư ra nước ngoài trong hoạt động dầu khí số …………. ngày ………… kèm theo hồ sơ liên quan, Ngân hàng Nhà nướ</w:t>
      </w:r>
      <w:r>
        <w:rPr>
          <w:rFonts w:ascii="Times New Roman" w:eastAsia="Times New Roman" w:hAnsi="Times New Roman" w:cs="Times New Roman"/>
          <w:color w:val="000000"/>
          <w:sz w:val="26"/>
          <w:szCs w:val="26"/>
          <w:lang w:eastAsia="vi-VN"/>
        </w:rPr>
        <w:t>c 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sidRPr="00DC0853">
        <w:rPr>
          <w:rFonts w:ascii="Times New Roman" w:eastAsia="Times New Roman" w:hAnsi="Times New Roman" w:cs="Times New Roman"/>
          <w:color w:val="000000"/>
          <w:sz w:val="26"/>
          <w:szCs w:val="26"/>
          <w:lang w:eastAsia="vi-VN"/>
        </w:rPr>
        <w:t xml:space="preserve"> có ý kiến như sau:</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b/>
          <w:color w:val="000000"/>
          <w:sz w:val="26"/>
          <w:szCs w:val="26"/>
          <w:lang w:eastAsia="vi-VN"/>
        </w:rPr>
        <w:t>1</w:t>
      </w:r>
      <w:r w:rsidRPr="00DC0853">
        <w:rPr>
          <w:rFonts w:ascii="Times New Roman" w:eastAsia="Times New Roman" w:hAnsi="Times New Roman" w:cs="Times New Roman"/>
          <w:color w:val="000000"/>
          <w:sz w:val="26"/>
          <w:szCs w:val="26"/>
          <w:lang w:eastAsia="vi-VN"/>
        </w:rPr>
        <w:t xml:space="preserve">. Xác nhận …………… </w:t>
      </w:r>
      <w:r w:rsidRPr="00DC0853">
        <w:rPr>
          <w:rFonts w:ascii="Times New Roman" w:eastAsia="Times New Roman" w:hAnsi="Times New Roman" w:cs="Times New Roman"/>
          <w:i/>
          <w:color w:val="000000"/>
          <w:sz w:val="26"/>
          <w:szCs w:val="26"/>
          <w:lang w:eastAsia="vi-VN"/>
        </w:rPr>
        <w:t>{Tên nhà đầu tư}</w:t>
      </w:r>
      <w:r w:rsidRPr="00DC0853">
        <w:rPr>
          <w:rFonts w:ascii="Times New Roman" w:eastAsia="Times New Roman" w:hAnsi="Times New Roman" w:cs="Times New Roman"/>
          <w:color w:val="000000"/>
          <w:sz w:val="26"/>
          <w:szCs w:val="26"/>
          <w:lang w:eastAsia="vi-VN"/>
        </w:rPr>
        <w:t xml:space="preserve"> đã đăng ký thay đổi giao dịch ngoại hối liên quan đến hoạt động đầu tư ra nước ngoài tại Ngân hàng Nhà nước chi nhánh tỉnh</w:t>
      </w:r>
      <w:r w:rsidR="000F786F">
        <w:rPr>
          <w:rFonts w:ascii="Times New Roman" w:eastAsia="Times New Roman" w:hAnsi="Times New Roman" w:cs="Times New Roman"/>
          <w:color w:val="000000"/>
          <w:sz w:val="26"/>
          <w:szCs w:val="26"/>
          <w:lang w:eastAsia="vi-VN"/>
        </w:rPr>
        <w:t xml:space="preserve"> Tiền Giang</w:t>
      </w:r>
      <w:r w:rsidRPr="00DC0853">
        <w:rPr>
          <w:rFonts w:ascii="Times New Roman" w:eastAsia="Times New Roman" w:hAnsi="Times New Roman" w:cs="Times New Roman"/>
          <w:color w:val="000000"/>
          <w:sz w:val="26"/>
          <w:szCs w:val="26"/>
          <w:lang w:eastAsia="vi-VN"/>
        </w:rPr>
        <w:t xml:space="preserve"> theo quy định tại Thông tư số</w:t>
      </w:r>
      <w:r>
        <w:rPr>
          <w:rFonts w:ascii="Times New Roman" w:eastAsia="Times New Roman" w:hAnsi="Times New Roman" w:cs="Times New Roman"/>
          <w:color w:val="000000"/>
          <w:sz w:val="26"/>
          <w:szCs w:val="26"/>
          <w:lang w:eastAsia="vi-VN"/>
        </w:rPr>
        <w:t xml:space="preserve"> </w:t>
      </w:r>
      <w:r w:rsidRPr="00DC0853">
        <w:rPr>
          <w:rFonts w:ascii="Times New Roman" w:eastAsia="Times New Roman" w:hAnsi="Times New Roman" w:cs="Times New Roman"/>
          <w:color w:val="000000"/>
          <w:sz w:val="26"/>
          <w:szCs w:val="26"/>
          <w:lang w:eastAsia="vi-VN"/>
        </w:rPr>
        <w:t>31/2018/TT-NHNN ngày 18/12/2018 của Ngân hàng Nhà nước hướng dẫn về quản lý ngoại hối đối với đầu tư ra nước ngoài trong hoạt động dầu khí.</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b/>
          <w:color w:val="000000"/>
          <w:sz w:val="26"/>
          <w:szCs w:val="26"/>
          <w:lang w:eastAsia="vi-VN"/>
        </w:rPr>
        <w:t>2</w:t>
      </w:r>
      <w:r w:rsidRPr="00DC0853">
        <w:rPr>
          <w:rFonts w:ascii="Times New Roman" w:eastAsia="Times New Roman" w:hAnsi="Times New Roman" w:cs="Times New Roman"/>
          <w:color w:val="000000"/>
          <w:sz w:val="26"/>
          <w:szCs w:val="26"/>
          <w:lang w:eastAsia="vi-VN"/>
        </w:rPr>
        <w:t xml:space="preserve">. Nội dung đăng ký thay đổi giao dịch ngoại hối liên quan đến đầu tư ra nước ngoài trong hoạt động dầu khí của ……….. </w:t>
      </w:r>
      <w:r w:rsidRPr="00DC0853">
        <w:rPr>
          <w:rFonts w:ascii="Times New Roman" w:eastAsia="Times New Roman" w:hAnsi="Times New Roman" w:cs="Times New Roman"/>
          <w:i/>
          <w:color w:val="000000"/>
          <w:sz w:val="26"/>
          <w:szCs w:val="26"/>
          <w:lang w:eastAsia="vi-VN"/>
        </w:rPr>
        <w:t>{Tên nhà đầu tư}</w:t>
      </w:r>
      <w:r w:rsidRPr="00DC0853">
        <w:rPr>
          <w:rFonts w:ascii="Times New Roman" w:eastAsia="Times New Roman" w:hAnsi="Times New Roman" w:cs="Times New Roman"/>
          <w:color w:val="000000"/>
          <w:sz w:val="26"/>
          <w:szCs w:val="26"/>
          <w:lang w:eastAsia="vi-VN"/>
        </w:rPr>
        <w:t xml:space="preserve"> với Ngân hàng Nhà nước </w:t>
      </w:r>
      <w:r>
        <w:rPr>
          <w:rFonts w:ascii="Times New Roman" w:eastAsia="Times New Roman" w:hAnsi="Times New Roman" w:cs="Times New Roman"/>
          <w:color w:val="000000"/>
          <w:sz w:val="26"/>
          <w:szCs w:val="26"/>
          <w:lang w:eastAsia="vi-VN"/>
        </w:rPr>
        <w:t xml:space="preserve">Chi nhánh tỉnh </w:t>
      </w:r>
      <w:r w:rsidR="000F786F">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DC0853">
        <w:rPr>
          <w:rFonts w:ascii="Times New Roman" w:eastAsia="Times New Roman" w:hAnsi="Times New Roman" w:cs="Times New Roman"/>
          <w:color w:val="000000"/>
          <w:sz w:val="26"/>
          <w:szCs w:val="26"/>
          <w:lang w:eastAsia="vi-VN"/>
        </w:rPr>
        <w:t>như sau:</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2.1. Nội dung thay đổi 1:</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 xml:space="preserve">- Nội dung đã được Ngân hàng Nhà nước </w:t>
      </w:r>
      <w:r>
        <w:rPr>
          <w:rFonts w:ascii="Times New Roman" w:eastAsia="Times New Roman" w:hAnsi="Times New Roman" w:cs="Times New Roman"/>
          <w:color w:val="000000"/>
          <w:sz w:val="26"/>
          <w:szCs w:val="26"/>
          <w:lang w:eastAsia="vi-VN"/>
        </w:rPr>
        <w:t>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sidRPr="00DC0853">
        <w:rPr>
          <w:rFonts w:ascii="Times New Roman" w:eastAsia="Times New Roman" w:hAnsi="Times New Roman" w:cs="Times New Roman"/>
          <w:color w:val="000000"/>
          <w:sz w:val="26"/>
          <w:szCs w:val="26"/>
          <w:lang w:eastAsia="vi-VN"/>
        </w:rPr>
        <w:t xml:space="preserve"> xác nhận đăng ký:</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 Nội dung đề nghị thay đổi:</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2.2. Nội dung thay đổi n:....</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 xml:space="preserve">- Nội dung đã được Ngân hàng Nhà nước </w:t>
      </w:r>
      <w:r>
        <w:rPr>
          <w:rFonts w:ascii="Times New Roman" w:eastAsia="Times New Roman" w:hAnsi="Times New Roman" w:cs="Times New Roman"/>
          <w:color w:val="000000"/>
          <w:sz w:val="26"/>
          <w:szCs w:val="26"/>
          <w:lang w:eastAsia="vi-VN"/>
        </w:rPr>
        <w:t>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sidRPr="00DC0853">
        <w:rPr>
          <w:rFonts w:ascii="Times New Roman" w:eastAsia="Times New Roman" w:hAnsi="Times New Roman" w:cs="Times New Roman"/>
          <w:color w:val="000000"/>
          <w:sz w:val="26"/>
          <w:szCs w:val="26"/>
          <w:lang w:eastAsia="vi-VN"/>
        </w:rPr>
        <w:t xml:space="preserve"> xác nhận đăng ký:</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color w:val="000000"/>
          <w:sz w:val="26"/>
          <w:szCs w:val="26"/>
          <w:lang w:eastAsia="vi-VN"/>
        </w:rPr>
        <w:t>- Nội dung đề nghị thay đổi:</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pacing w:val="-2"/>
          <w:sz w:val="26"/>
          <w:szCs w:val="26"/>
          <w:lang w:eastAsia="vi-VN"/>
        </w:rPr>
      </w:pPr>
      <w:r w:rsidRPr="00DC0853">
        <w:rPr>
          <w:rFonts w:ascii="Times New Roman" w:eastAsia="Times New Roman" w:hAnsi="Times New Roman" w:cs="Times New Roman"/>
          <w:b/>
          <w:color w:val="000000"/>
          <w:spacing w:val="-2"/>
          <w:sz w:val="26"/>
          <w:szCs w:val="26"/>
          <w:lang w:eastAsia="vi-VN"/>
        </w:rPr>
        <w:t>3</w:t>
      </w:r>
      <w:r w:rsidRPr="00DC0853">
        <w:rPr>
          <w:rFonts w:ascii="Times New Roman" w:eastAsia="Times New Roman" w:hAnsi="Times New Roman" w:cs="Times New Roman"/>
          <w:color w:val="000000"/>
          <w:spacing w:val="-2"/>
          <w:sz w:val="26"/>
          <w:szCs w:val="26"/>
          <w:lang w:eastAsia="vi-VN"/>
        </w:rPr>
        <w:t xml:space="preserve">. Khi thực hiện dự án đầu tư ra nước ngoài,........... </w:t>
      </w:r>
      <w:r w:rsidRPr="00DC0853">
        <w:rPr>
          <w:rFonts w:ascii="Times New Roman" w:eastAsia="Times New Roman" w:hAnsi="Times New Roman" w:cs="Times New Roman"/>
          <w:i/>
          <w:color w:val="000000"/>
          <w:spacing w:val="-2"/>
          <w:sz w:val="26"/>
          <w:szCs w:val="26"/>
          <w:lang w:eastAsia="vi-VN"/>
        </w:rPr>
        <w:t>{Tên nhà đầu tư}</w:t>
      </w:r>
      <w:r w:rsidRPr="00DC0853">
        <w:rPr>
          <w:rFonts w:ascii="Times New Roman" w:eastAsia="Times New Roman" w:hAnsi="Times New Roman" w:cs="Times New Roman"/>
          <w:color w:val="000000"/>
          <w:spacing w:val="-2"/>
          <w:sz w:val="26"/>
          <w:szCs w:val="26"/>
          <w:lang w:eastAsia="vi-VN"/>
        </w:rPr>
        <w:t xml:space="preserve"> phải chấp hành đúng các quy định của pháp luật về đầu tư ra nước ngoài, các quy định về quản lý ngoại hối của Việt Nam và nước tiếp nhận đầu tư; đồng thời chấp hành nghiêm túc việc báo cáo tình hình thực hiện vốn đầu tư ra nước ngoài theo quy định tại Thông tư số 31/2018/TT-NHNN ngày 18/12/2018 của Ngân hàng Nhà nước hướng dẫn về quản lý ngoại hối đối với đầu tư ra nước ngoài trong hoạt động dầu khí.</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b/>
          <w:color w:val="000000"/>
          <w:sz w:val="26"/>
          <w:szCs w:val="26"/>
          <w:lang w:eastAsia="vi-VN"/>
        </w:rPr>
        <w:lastRenderedPageBreak/>
        <w:t>4</w:t>
      </w:r>
      <w:r w:rsidRPr="00DC0853">
        <w:rPr>
          <w:rFonts w:ascii="Times New Roman" w:eastAsia="Times New Roman" w:hAnsi="Times New Roman" w:cs="Times New Roman"/>
          <w:color w:val="000000"/>
          <w:sz w:val="26"/>
          <w:szCs w:val="26"/>
          <w:lang w:eastAsia="vi-VN"/>
        </w:rPr>
        <w:t>.</w:t>
      </w:r>
      <w:r>
        <w:rPr>
          <w:rFonts w:ascii="Times New Roman" w:eastAsia="Times New Roman" w:hAnsi="Times New Roman" w:cs="Times New Roman"/>
          <w:color w:val="000000"/>
          <w:sz w:val="26"/>
          <w:szCs w:val="26"/>
          <w:lang w:eastAsia="vi-VN"/>
        </w:rPr>
        <w:t>..........</w:t>
      </w:r>
      <w:r w:rsidRPr="00DC0853">
        <w:rPr>
          <w:rFonts w:ascii="Times New Roman" w:eastAsia="Times New Roman" w:hAnsi="Times New Roman" w:cs="Times New Roman"/>
          <w:i/>
          <w:color w:val="000000"/>
          <w:sz w:val="26"/>
          <w:szCs w:val="26"/>
          <w:lang w:eastAsia="vi-VN"/>
        </w:rPr>
        <w:t xml:space="preserve">{Tên nhà đầu tư} </w:t>
      </w:r>
      <w:r w:rsidRPr="00DC0853">
        <w:rPr>
          <w:rFonts w:ascii="Times New Roman" w:eastAsia="Times New Roman" w:hAnsi="Times New Roman" w:cs="Times New Roman"/>
          <w:color w:val="000000"/>
          <w:sz w:val="26"/>
          <w:szCs w:val="26"/>
          <w:lang w:eastAsia="vi-VN"/>
        </w:rPr>
        <w:t xml:space="preserve">tự chịu trách nhiệm trước pháp luật về tính hợp pháp và hiệu quả của số ngoại tệ đăng ký chuyển ra nước ngoài để thực hiện dự án đầu tư ở </w:t>
      </w:r>
      <w:r>
        <w:rPr>
          <w:rFonts w:ascii="Times New Roman" w:eastAsia="Times New Roman" w:hAnsi="Times New Roman" w:cs="Times New Roman"/>
          <w:color w:val="000000"/>
          <w:sz w:val="26"/>
          <w:szCs w:val="26"/>
          <w:lang w:eastAsia="vi-VN"/>
        </w:rPr>
        <w:t>nước ngoài. Ngân hàng Nhà nước 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sidRPr="00DC0853">
        <w:rPr>
          <w:rFonts w:ascii="Times New Roman" w:eastAsia="Times New Roman" w:hAnsi="Times New Roman" w:cs="Times New Roman"/>
          <w:color w:val="000000"/>
          <w:sz w:val="26"/>
          <w:szCs w:val="26"/>
          <w:lang w:eastAsia="vi-VN"/>
        </w:rPr>
        <w:t xml:space="preserve"> không chịu bất cứ trách nhiệm pháp lý và tài chính nào ngoài việc xác nhận</w:t>
      </w:r>
      <w:r>
        <w:rPr>
          <w:rFonts w:ascii="Times New Roman" w:eastAsia="Times New Roman" w:hAnsi="Times New Roman" w:cs="Times New Roman"/>
          <w:color w:val="000000"/>
          <w:sz w:val="26"/>
          <w:szCs w:val="26"/>
          <w:lang w:eastAsia="vi-VN"/>
        </w:rPr>
        <w:t xml:space="preserve"> .............</w:t>
      </w:r>
      <w:r w:rsidRPr="00DC0853">
        <w:rPr>
          <w:rFonts w:ascii="Times New Roman" w:eastAsia="Times New Roman" w:hAnsi="Times New Roman" w:cs="Times New Roman"/>
          <w:i/>
          <w:color w:val="000000"/>
          <w:sz w:val="26"/>
          <w:szCs w:val="26"/>
          <w:lang w:eastAsia="vi-VN"/>
        </w:rPr>
        <w:t>{Tên nhà đầu tư}</w:t>
      </w:r>
      <w:r w:rsidRPr="00DC0853">
        <w:rPr>
          <w:rFonts w:ascii="Times New Roman" w:eastAsia="Times New Roman" w:hAnsi="Times New Roman" w:cs="Times New Roman"/>
          <w:color w:val="000000"/>
          <w:sz w:val="26"/>
          <w:szCs w:val="26"/>
          <w:lang w:eastAsia="vi-VN"/>
        </w:rPr>
        <w:t xml:space="preserve"> đã đăng ký thay đổi giao dịch ngoại hối liên quan đến hoạt động đầu tư ra nước ngoài theo các nội dung tại điểm 2 của công văn này.</w:t>
      </w:r>
    </w:p>
    <w:p w:rsidR="00DC0853" w:rsidRPr="00DC0853" w:rsidRDefault="00DC0853" w:rsidP="00DC0853">
      <w:pPr>
        <w:shd w:val="clear" w:color="auto" w:fill="FFFFFF"/>
        <w:spacing w:before="120" w:after="0" w:line="320" w:lineRule="exact"/>
        <w:ind w:firstLine="720"/>
        <w:jc w:val="both"/>
        <w:rPr>
          <w:rFonts w:ascii="Times New Roman" w:eastAsia="Times New Roman" w:hAnsi="Times New Roman" w:cs="Times New Roman"/>
          <w:color w:val="000000"/>
          <w:sz w:val="26"/>
          <w:szCs w:val="26"/>
          <w:lang w:eastAsia="vi-VN"/>
        </w:rPr>
      </w:pPr>
      <w:r w:rsidRPr="00DC0853">
        <w:rPr>
          <w:rFonts w:ascii="Times New Roman" w:eastAsia="Times New Roman" w:hAnsi="Times New Roman" w:cs="Times New Roman"/>
          <w:b/>
          <w:color w:val="000000"/>
          <w:sz w:val="26"/>
          <w:szCs w:val="26"/>
          <w:lang w:eastAsia="vi-VN"/>
        </w:rPr>
        <w:t>5</w:t>
      </w:r>
      <w:r w:rsidRPr="00DC0853">
        <w:rPr>
          <w:rFonts w:ascii="Times New Roman" w:eastAsia="Times New Roman" w:hAnsi="Times New Roman" w:cs="Times New Roman"/>
          <w:color w:val="000000"/>
          <w:sz w:val="26"/>
          <w:szCs w:val="26"/>
          <w:lang w:eastAsia="vi-VN"/>
        </w:rPr>
        <w:t xml:space="preserve">. Văn bản này là một bộ phận không tách rời của văn bản xác nhận đăng ký giao dịch ngoại hối liên quan đến hoạt động đầu tư ra nước ngoài của Ngân hàng Nhà nước </w:t>
      </w:r>
      <w:r>
        <w:rPr>
          <w:rFonts w:ascii="Times New Roman" w:eastAsia="Times New Roman" w:hAnsi="Times New Roman" w:cs="Times New Roman"/>
          <w:color w:val="000000"/>
          <w:sz w:val="26"/>
          <w:szCs w:val="26"/>
          <w:lang w:eastAsia="vi-VN"/>
        </w:rPr>
        <w:t>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DC0853">
        <w:rPr>
          <w:rFonts w:ascii="Times New Roman" w:eastAsia="Times New Roman" w:hAnsi="Times New Roman" w:cs="Times New Roman"/>
          <w:color w:val="000000"/>
          <w:sz w:val="26"/>
          <w:szCs w:val="26"/>
          <w:lang w:eastAsia="vi-VN"/>
        </w:rPr>
        <w:t xml:space="preserve">số ……… ngày ………. và văn bản xác nhận đăng ký thay đổi giao dịch ngoại hối liên quan đến hoạt động đầu tư ra nước </w:t>
      </w:r>
      <w:r>
        <w:rPr>
          <w:rFonts w:ascii="Times New Roman" w:eastAsia="Times New Roman" w:hAnsi="Times New Roman" w:cs="Times New Roman"/>
          <w:color w:val="000000"/>
          <w:sz w:val="26"/>
          <w:szCs w:val="26"/>
          <w:lang w:eastAsia="vi-VN"/>
        </w:rPr>
        <w:t>ngoài của Ngân hàng Nhà nước C</w:t>
      </w:r>
      <w:r w:rsidRPr="00DC0853">
        <w:rPr>
          <w:rFonts w:ascii="Times New Roman" w:eastAsia="Times New Roman" w:hAnsi="Times New Roman" w:cs="Times New Roman"/>
          <w:color w:val="000000"/>
          <w:sz w:val="26"/>
          <w:szCs w:val="26"/>
          <w:lang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Pr>
          <w:rFonts w:ascii="Times New Roman" w:eastAsia="Times New Roman" w:hAnsi="Times New Roman" w:cs="Times New Roman"/>
          <w:color w:val="000000"/>
          <w:sz w:val="26"/>
          <w:szCs w:val="26"/>
          <w:lang w:eastAsia="vi-VN"/>
        </w:rPr>
        <w:t xml:space="preserve"> </w:t>
      </w:r>
      <w:r w:rsidRPr="00DC0853">
        <w:rPr>
          <w:rFonts w:ascii="Times New Roman" w:eastAsia="Times New Roman" w:hAnsi="Times New Roman" w:cs="Times New Roman"/>
          <w:color w:val="000000"/>
          <w:sz w:val="26"/>
          <w:szCs w:val="26"/>
          <w:lang w:eastAsia="vi-VN"/>
        </w:rPr>
        <w:t>số ………….. ngày …………..</w:t>
      </w:r>
    </w:p>
    <w:p w:rsidR="00870742" w:rsidRPr="000A0BD9" w:rsidRDefault="00870742" w:rsidP="00870742">
      <w:pPr>
        <w:shd w:val="clear" w:color="auto" w:fill="FFFFFF"/>
        <w:spacing w:before="120" w:after="360" w:line="320" w:lineRule="exact"/>
        <w:ind w:firstLine="720"/>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val="vi-VN" w:eastAsia="vi-VN"/>
        </w:rPr>
        <w:t xml:space="preserve">Ngân hàng Nhà nước </w:t>
      </w:r>
      <w:r>
        <w:rPr>
          <w:rFonts w:ascii="Times New Roman" w:eastAsia="Times New Roman" w:hAnsi="Times New Roman" w:cs="Times New Roman"/>
          <w:color w:val="000000"/>
          <w:sz w:val="26"/>
          <w:szCs w:val="26"/>
          <w:lang w:eastAsia="vi-VN"/>
        </w:rPr>
        <w:t>C</w:t>
      </w:r>
      <w:r w:rsidRPr="00870742">
        <w:rPr>
          <w:rFonts w:ascii="Times New Roman" w:eastAsia="Times New Roman" w:hAnsi="Times New Roman" w:cs="Times New Roman"/>
          <w:color w:val="000000"/>
          <w:sz w:val="26"/>
          <w:szCs w:val="26"/>
          <w:lang w:val="vi-VN" w:eastAsia="vi-VN"/>
        </w:rPr>
        <w:t>hi nhánh tỉnh</w:t>
      </w:r>
      <w:r>
        <w:rPr>
          <w:rFonts w:ascii="Times New Roman" w:eastAsia="Times New Roman" w:hAnsi="Times New Roman" w:cs="Times New Roman"/>
          <w:color w:val="000000"/>
          <w:sz w:val="26"/>
          <w:szCs w:val="26"/>
          <w:lang w:eastAsia="vi-VN"/>
        </w:rPr>
        <w:t xml:space="preserve"> </w:t>
      </w:r>
      <w:r w:rsidR="000F786F">
        <w:rPr>
          <w:rFonts w:ascii="Times New Roman" w:eastAsia="Times New Roman" w:hAnsi="Times New Roman" w:cs="Times New Roman"/>
          <w:color w:val="000000"/>
          <w:sz w:val="26"/>
          <w:szCs w:val="26"/>
          <w:lang w:eastAsia="vi-VN"/>
        </w:rPr>
        <w:t>Tiền Giang</w:t>
      </w:r>
      <w:r w:rsidRPr="00870742">
        <w:rPr>
          <w:rFonts w:ascii="Times New Roman" w:eastAsia="Times New Roman" w:hAnsi="Times New Roman" w:cs="Times New Roman"/>
          <w:color w:val="000000"/>
          <w:sz w:val="26"/>
          <w:szCs w:val="26"/>
          <w:lang w:val="vi-VN" w:eastAsia="vi-VN"/>
        </w:rPr>
        <w:t xml:space="preserve"> thông báo để</w:t>
      </w:r>
      <w:r>
        <w:rPr>
          <w:rFonts w:ascii="Times New Roman" w:eastAsia="Times New Roman" w:hAnsi="Times New Roman" w:cs="Times New Roman"/>
          <w:color w:val="000000"/>
          <w:sz w:val="26"/>
          <w:szCs w:val="26"/>
          <w:lang w:eastAsia="vi-VN"/>
        </w:rPr>
        <w:t>.............</w:t>
      </w:r>
      <w:r w:rsidRPr="00870742">
        <w:rPr>
          <w:rFonts w:ascii="Times New Roman" w:eastAsia="Times New Roman" w:hAnsi="Times New Roman" w:cs="Times New Roman"/>
          <w:color w:val="000000"/>
          <w:sz w:val="26"/>
          <w:szCs w:val="26"/>
          <w:lang w:val="vi-VN" w:eastAsia="vi-VN"/>
        </w:rPr>
        <w:t> </w:t>
      </w:r>
      <w:r w:rsidRPr="00870742">
        <w:rPr>
          <w:rFonts w:ascii="Times New Roman" w:eastAsia="Times New Roman" w:hAnsi="Times New Roman" w:cs="Times New Roman"/>
          <w:i/>
          <w:iCs/>
          <w:color w:val="000000"/>
          <w:sz w:val="26"/>
          <w:szCs w:val="26"/>
          <w:lang w:val="vi-VN" w:eastAsia="vi-VN"/>
        </w:rPr>
        <w:t>{Tên nhà đầu tư}</w:t>
      </w:r>
      <w:r w:rsidRPr="00870742">
        <w:rPr>
          <w:rFonts w:ascii="Times New Roman" w:eastAsia="Times New Roman" w:hAnsi="Times New Roman" w:cs="Times New Roman"/>
          <w:color w:val="000000"/>
          <w:sz w:val="26"/>
          <w:szCs w:val="26"/>
          <w:lang w:val="vi-VN" w:eastAsia="vi-VN"/>
        </w:rPr>
        <w:t> biết và thực hiện.</w:t>
      </w:r>
      <w:r w:rsidR="000A0BD9">
        <w:rPr>
          <w:rFonts w:ascii="Times New Roman" w:eastAsia="Times New Roman" w:hAnsi="Times New Roman" w:cs="Times New Roman"/>
          <w:color w:val="000000"/>
          <w:sz w:val="26"/>
          <w:szCs w:val="26"/>
          <w:lang w:eastAsia="vi-VN"/>
        </w:rPr>
        <w:t>/.</w:t>
      </w:r>
    </w:p>
    <w:tbl>
      <w:tblPr>
        <w:tblW w:w="0" w:type="auto"/>
        <w:tblCellMar>
          <w:left w:w="0" w:type="dxa"/>
          <w:right w:w="0" w:type="dxa"/>
        </w:tblCellMar>
        <w:tblLook w:val="04A0" w:firstRow="1" w:lastRow="0" w:firstColumn="1" w:lastColumn="0" w:noHBand="0" w:noVBand="1"/>
      </w:tblPr>
      <w:tblGrid>
        <w:gridCol w:w="4503"/>
        <w:gridCol w:w="4501"/>
      </w:tblGrid>
      <w:tr w:rsidR="001B356C" w:rsidRPr="001B356C" w:rsidTr="00870742">
        <w:tc>
          <w:tcPr>
            <w:tcW w:w="4503" w:type="dxa"/>
            <w:tcMar>
              <w:top w:w="0" w:type="dxa"/>
              <w:left w:w="108" w:type="dxa"/>
              <w:bottom w:w="0" w:type="dxa"/>
              <w:right w:w="108" w:type="dxa"/>
            </w:tcMar>
            <w:hideMark/>
          </w:tcPr>
          <w:p w:rsidR="001B356C" w:rsidRPr="001B356C" w:rsidRDefault="00870742" w:rsidP="00870742">
            <w:pPr>
              <w:spacing w:before="120" w:after="100" w:afterAutospacing="1" w:line="240" w:lineRule="auto"/>
              <w:rPr>
                <w:rFonts w:ascii="Times New Roman" w:eastAsia="Times New Roman" w:hAnsi="Times New Roman" w:cs="Times New Roman"/>
                <w:sz w:val="24"/>
                <w:szCs w:val="24"/>
              </w:rPr>
            </w:pPr>
            <w:r w:rsidRPr="00870742">
              <w:rPr>
                <w:rFonts w:ascii="Arial" w:eastAsia="Times New Roman" w:hAnsi="Arial" w:cs="Arial"/>
                <w:color w:val="000000"/>
                <w:sz w:val="18"/>
                <w:szCs w:val="18"/>
                <w:lang w:val="vi-VN" w:eastAsia="vi-VN"/>
              </w:rPr>
              <w:t> </w:t>
            </w:r>
            <w:r w:rsidR="001B356C" w:rsidRPr="001B356C">
              <w:rPr>
                <w:rFonts w:ascii="Times New Roman" w:eastAsia="Times New Roman" w:hAnsi="Times New Roman" w:cs="Times New Roman"/>
                <w:b/>
                <w:bCs/>
                <w:i/>
                <w:iCs/>
                <w:sz w:val="24"/>
                <w:szCs w:val="24"/>
              </w:rPr>
              <w:t>Nơi nhận:</w:t>
            </w:r>
            <w:r w:rsidR="001B356C" w:rsidRPr="001B356C">
              <w:rPr>
                <w:rFonts w:ascii="Times New Roman" w:eastAsia="Times New Roman" w:hAnsi="Times New Roman" w:cs="Times New Roman"/>
                <w:b/>
                <w:bCs/>
                <w:i/>
                <w:iCs/>
                <w:sz w:val="24"/>
                <w:szCs w:val="24"/>
              </w:rPr>
              <w:br/>
            </w:r>
            <w:r w:rsidR="001B356C" w:rsidRPr="00C03C8F">
              <w:rPr>
                <w:rFonts w:ascii="Times New Roman" w:eastAsia="Times New Roman" w:hAnsi="Times New Roman" w:cs="Times New Roman"/>
              </w:rPr>
              <w:t>- Như trên;</w:t>
            </w:r>
            <w:r w:rsidR="001B356C" w:rsidRPr="00C03C8F">
              <w:rPr>
                <w:rFonts w:ascii="Times New Roman" w:eastAsia="Times New Roman" w:hAnsi="Times New Roman" w:cs="Times New Roman"/>
              </w:rPr>
              <w:br/>
              <w:t>- NHNN (để p/h);</w:t>
            </w:r>
            <w:r w:rsidR="001B356C" w:rsidRPr="00C03C8F">
              <w:rPr>
                <w:rFonts w:ascii="Times New Roman" w:eastAsia="Times New Roman" w:hAnsi="Times New Roman" w:cs="Times New Roman"/>
              </w:rPr>
              <w:br/>
              <w:t>- Tổ chức tín dụng được phép (để p/h);</w:t>
            </w:r>
            <w:r w:rsidR="001B356C" w:rsidRPr="00C03C8F">
              <w:rPr>
                <w:rFonts w:ascii="Times New Roman" w:eastAsia="Times New Roman" w:hAnsi="Times New Roman" w:cs="Times New Roman"/>
              </w:rPr>
              <w:br/>
              <w:t>- Lưu</w:t>
            </w:r>
            <w:r w:rsidR="004C5005">
              <w:rPr>
                <w:rFonts w:ascii="Times New Roman" w:eastAsia="Times New Roman" w:hAnsi="Times New Roman" w:cs="Times New Roman"/>
              </w:rPr>
              <w:t>:</w:t>
            </w:r>
            <w:r>
              <w:rPr>
                <w:rFonts w:ascii="Times New Roman" w:eastAsia="Times New Roman" w:hAnsi="Times New Roman" w:cs="Times New Roman"/>
              </w:rPr>
              <w:t xml:space="preserve"> </w:t>
            </w:r>
            <w:r w:rsidR="000F786F">
              <w:rPr>
                <w:rFonts w:ascii="Times New Roman" w:eastAsia="Times New Roman" w:hAnsi="Times New Roman" w:cs="Times New Roman"/>
              </w:rPr>
              <w:t xml:space="preserve">VT, </w:t>
            </w:r>
            <w:r w:rsidR="004C5005">
              <w:rPr>
                <w:rFonts w:ascii="Times New Roman" w:eastAsia="Times New Roman" w:hAnsi="Times New Roman" w:cs="Times New Roman"/>
              </w:rPr>
              <w:t>TH</w:t>
            </w:r>
            <w:r>
              <w:rPr>
                <w:rFonts w:ascii="Times New Roman" w:eastAsia="Times New Roman" w:hAnsi="Times New Roman" w:cs="Times New Roman"/>
              </w:rPr>
              <w:t>NS</w:t>
            </w:r>
          </w:p>
        </w:tc>
        <w:tc>
          <w:tcPr>
            <w:tcW w:w="4501" w:type="dxa"/>
            <w:tcMar>
              <w:top w:w="0" w:type="dxa"/>
              <w:left w:w="108" w:type="dxa"/>
              <w:bottom w:w="0" w:type="dxa"/>
              <w:right w:w="108" w:type="dxa"/>
            </w:tcMar>
            <w:hideMark/>
          </w:tcPr>
          <w:p w:rsidR="00C2263D" w:rsidRPr="00C03C8F" w:rsidRDefault="001B356C" w:rsidP="00C2263D">
            <w:pPr>
              <w:spacing w:before="120" w:after="100" w:afterAutospacing="1" w:line="320" w:lineRule="exact"/>
              <w:jc w:val="center"/>
              <w:rPr>
                <w:rFonts w:ascii="Times New Roman" w:eastAsia="Times New Roman" w:hAnsi="Times New Roman" w:cs="Times New Roman"/>
                <w:b/>
                <w:bCs/>
                <w:sz w:val="26"/>
                <w:szCs w:val="26"/>
              </w:rPr>
            </w:pPr>
            <w:r w:rsidRPr="00C03C8F">
              <w:rPr>
                <w:rFonts w:ascii="Times New Roman" w:eastAsia="Times New Roman" w:hAnsi="Times New Roman" w:cs="Times New Roman"/>
                <w:b/>
                <w:bCs/>
                <w:sz w:val="26"/>
                <w:szCs w:val="26"/>
              </w:rPr>
              <w:t xml:space="preserve">GIÁM ĐỐC </w:t>
            </w:r>
          </w:p>
          <w:p w:rsidR="001B356C" w:rsidRPr="00870742" w:rsidRDefault="001B356C" w:rsidP="000A0BD9">
            <w:pPr>
              <w:spacing w:before="120" w:after="100" w:afterAutospacing="1" w:line="320" w:lineRule="exact"/>
              <w:jc w:val="center"/>
              <w:rPr>
                <w:rFonts w:ascii="Times New Roman" w:eastAsia="Times New Roman" w:hAnsi="Times New Roman" w:cs="Times New Roman"/>
                <w:bCs/>
                <w:i/>
                <w:sz w:val="26"/>
                <w:szCs w:val="26"/>
              </w:rPr>
            </w:pPr>
          </w:p>
        </w:tc>
      </w:tr>
    </w:tbl>
    <w:p w:rsidR="00DA04C5" w:rsidRDefault="00DA04C5"/>
    <w:sectPr w:rsidR="00DA04C5" w:rsidSect="00EB1FB3">
      <w:headerReference w:type="default" r:id="rId7"/>
      <w:headerReference w:type="first" r:id="rId8"/>
      <w:pgSz w:w="11907" w:h="16840" w:code="9"/>
      <w:pgMar w:top="1418" w:right="1134" w:bottom="1134" w:left="1701" w:header="56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BC" w:rsidRDefault="006931BC" w:rsidP="00DA14F5">
      <w:pPr>
        <w:spacing w:after="0" w:line="240" w:lineRule="auto"/>
      </w:pPr>
      <w:r>
        <w:separator/>
      </w:r>
    </w:p>
  </w:endnote>
  <w:endnote w:type="continuationSeparator" w:id="0">
    <w:p w:rsidR="006931BC" w:rsidRDefault="006931BC" w:rsidP="00DA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BC" w:rsidRDefault="006931BC" w:rsidP="00DA14F5">
      <w:pPr>
        <w:spacing w:after="0" w:line="240" w:lineRule="auto"/>
      </w:pPr>
      <w:r>
        <w:separator/>
      </w:r>
    </w:p>
  </w:footnote>
  <w:footnote w:type="continuationSeparator" w:id="0">
    <w:p w:rsidR="006931BC" w:rsidRDefault="006931BC" w:rsidP="00DA1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071497"/>
      <w:docPartObj>
        <w:docPartGallery w:val="Page Numbers (Top of Page)"/>
        <w:docPartUnique/>
      </w:docPartObj>
    </w:sdtPr>
    <w:sdtEndPr>
      <w:rPr>
        <w:rFonts w:ascii="Times New Roman" w:hAnsi="Times New Roman" w:cs="Times New Roman"/>
        <w:noProof/>
        <w:sz w:val="26"/>
        <w:szCs w:val="26"/>
      </w:rPr>
    </w:sdtEndPr>
    <w:sdtContent>
      <w:p w:rsidR="000A0BD9" w:rsidRPr="000A0BD9" w:rsidRDefault="000A0BD9">
        <w:pPr>
          <w:pStyle w:val="Header"/>
          <w:jc w:val="center"/>
          <w:rPr>
            <w:rFonts w:ascii="Times New Roman" w:hAnsi="Times New Roman" w:cs="Times New Roman"/>
            <w:sz w:val="26"/>
            <w:szCs w:val="26"/>
          </w:rPr>
        </w:pPr>
        <w:r w:rsidRPr="000A0BD9">
          <w:rPr>
            <w:rFonts w:ascii="Times New Roman" w:hAnsi="Times New Roman" w:cs="Times New Roman"/>
            <w:sz w:val="26"/>
            <w:szCs w:val="26"/>
          </w:rPr>
          <w:fldChar w:fldCharType="begin"/>
        </w:r>
        <w:r w:rsidRPr="000A0BD9">
          <w:rPr>
            <w:rFonts w:ascii="Times New Roman" w:hAnsi="Times New Roman" w:cs="Times New Roman"/>
            <w:sz w:val="26"/>
            <w:szCs w:val="26"/>
          </w:rPr>
          <w:instrText xml:space="preserve"> PAGE   \* MERGEFORMAT </w:instrText>
        </w:r>
        <w:r w:rsidRPr="000A0BD9">
          <w:rPr>
            <w:rFonts w:ascii="Times New Roman" w:hAnsi="Times New Roman" w:cs="Times New Roman"/>
            <w:sz w:val="26"/>
            <w:szCs w:val="26"/>
          </w:rPr>
          <w:fldChar w:fldCharType="separate"/>
        </w:r>
        <w:r w:rsidR="000F786F">
          <w:rPr>
            <w:rFonts w:ascii="Times New Roman" w:hAnsi="Times New Roman" w:cs="Times New Roman"/>
            <w:noProof/>
            <w:sz w:val="26"/>
            <w:szCs w:val="26"/>
          </w:rPr>
          <w:t>2</w:t>
        </w:r>
        <w:r w:rsidRPr="000A0BD9">
          <w:rPr>
            <w:rFonts w:ascii="Times New Roman" w:hAnsi="Times New Roman" w:cs="Times New Roman"/>
            <w:noProof/>
            <w:sz w:val="26"/>
            <w:szCs w:val="26"/>
          </w:rPr>
          <w:fldChar w:fldCharType="end"/>
        </w:r>
      </w:p>
    </w:sdtContent>
  </w:sdt>
  <w:p w:rsidR="000A0BD9" w:rsidRDefault="000A0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6F" w:rsidRDefault="000F786F">
    <w:pPr>
      <w:pStyle w:val="Header"/>
    </w:pPr>
  </w:p>
  <w:p w:rsidR="000F786F" w:rsidRDefault="000F7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356C"/>
    <w:rsid w:val="00003910"/>
    <w:rsid w:val="00006F6A"/>
    <w:rsid w:val="000A0BD9"/>
    <w:rsid w:val="000F786F"/>
    <w:rsid w:val="0019739C"/>
    <w:rsid w:val="001B356C"/>
    <w:rsid w:val="00236BB7"/>
    <w:rsid w:val="00280889"/>
    <w:rsid w:val="00303008"/>
    <w:rsid w:val="003200E8"/>
    <w:rsid w:val="003237E4"/>
    <w:rsid w:val="003A17BA"/>
    <w:rsid w:val="00465890"/>
    <w:rsid w:val="00474114"/>
    <w:rsid w:val="00493B02"/>
    <w:rsid w:val="004C5005"/>
    <w:rsid w:val="004E6B59"/>
    <w:rsid w:val="005251AF"/>
    <w:rsid w:val="005A3B97"/>
    <w:rsid w:val="005B3201"/>
    <w:rsid w:val="00630556"/>
    <w:rsid w:val="006931BC"/>
    <w:rsid w:val="00757204"/>
    <w:rsid w:val="0076062E"/>
    <w:rsid w:val="0078496B"/>
    <w:rsid w:val="00827136"/>
    <w:rsid w:val="00870742"/>
    <w:rsid w:val="00981EC7"/>
    <w:rsid w:val="00A51225"/>
    <w:rsid w:val="00AC1B93"/>
    <w:rsid w:val="00B011B2"/>
    <w:rsid w:val="00BC121A"/>
    <w:rsid w:val="00C03C8F"/>
    <w:rsid w:val="00C2263D"/>
    <w:rsid w:val="00C81F34"/>
    <w:rsid w:val="00CD7AF3"/>
    <w:rsid w:val="00D44F63"/>
    <w:rsid w:val="00D659ED"/>
    <w:rsid w:val="00DA04C5"/>
    <w:rsid w:val="00DA14F5"/>
    <w:rsid w:val="00DA3988"/>
    <w:rsid w:val="00DC0853"/>
    <w:rsid w:val="00E80BF1"/>
    <w:rsid w:val="00EA6847"/>
    <w:rsid w:val="00EB1FB3"/>
    <w:rsid w:val="00F2150F"/>
    <w:rsid w:val="00F512D9"/>
    <w:rsid w:val="00F6788A"/>
    <w:rsid w:val="00FF0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F5"/>
  </w:style>
  <w:style w:type="paragraph" w:styleId="Footer">
    <w:name w:val="footer"/>
    <w:basedOn w:val="Normal"/>
    <w:link w:val="FooterChar"/>
    <w:uiPriority w:val="99"/>
    <w:unhideWhenUsed/>
    <w:rsid w:val="00DA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F5"/>
  </w:style>
  <w:style w:type="paragraph" w:styleId="BalloonText">
    <w:name w:val="Balloon Text"/>
    <w:basedOn w:val="Normal"/>
    <w:link w:val="BalloonTextChar"/>
    <w:uiPriority w:val="99"/>
    <w:semiHidden/>
    <w:unhideWhenUsed/>
    <w:rsid w:val="000F7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1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4F5"/>
  </w:style>
  <w:style w:type="paragraph" w:styleId="Footer">
    <w:name w:val="footer"/>
    <w:basedOn w:val="Normal"/>
    <w:link w:val="FooterChar"/>
    <w:uiPriority w:val="99"/>
    <w:unhideWhenUsed/>
    <w:rsid w:val="00DA1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062">
      <w:bodyDiv w:val="1"/>
      <w:marLeft w:val="0"/>
      <w:marRight w:val="0"/>
      <w:marTop w:val="0"/>
      <w:marBottom w:val="0"/>
      <w:divBdr>
        <w:top w:val="none" w:sz="0" w:space="0" w:color="auto"/>
        <w:left w:val="none" w:sz="0" w:space="0" w:color="auto"/>
        <w:bottom w:val="none" w:sz="0" w:space="0" w:color="auto"/>
        <w:right w:val="none" w:sz="0" w:space="0" w:color="auto"/>
      </w:divBdr>
    </w:div>
    <w:div w:id="390496108">
      <w:bodyDiv w:val="1"/>
      <w:marLeft w:val="0"/>
      <w:marRight w:val="0"/>
      <w:marTop w:val="0"/>
      <w:marBottom w:val="0"/>
      <w:divBdr>
        <w:top w:val="none" w:sz="0" w:space="0" w:color="auto"/>
        <w:left w:val="none" w:sz="0" w:space="0" w:color="auto"/>
        <w:bottom w:val="none" w:sz="0" w:space="0" w:color="auto"/>
        <w:right w:val="none" w:sz="0" w:space="0" w:color="auto"/>
      </w:divBdr>
    </w:div>
    <w:div w:id="14315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78"/>
    <w:rsid w:val="00394941"/>
    <w:rsid w:val="00B1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58CB8408143BC8EFF7E4FA3DB53B8">
    <w:name w:val="6CC58CB8408143BC8EFF7E4FA3DB53B8"/>
    <w:rsid w:val="00B11C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58CB8408143BC8EFF7E4FA3DB53B8">
    <w:name w:val="6CC58CB8408143BC8EFF7E4FA3DB53B8"/>
    <w:rsid w:val="00B11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Vinh hung</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son</dc:creator>
  <cp:keywords/>
  <dc:description/>
  <cp:lastModifiedBy>user</cp:lastModifiedBy>
  <cp:revision>30</cp:revision>
  <cp:lastPrinted>2021-11-24T06:54:00Z</cp:lastPrinted>
  <dcterms:created xsi:type="dcterms:W3CDTF">2014-06-20T06:14:00Z</dcterms:created>
  <dcterms:modified xsi:type="dcterms:W3CDTF">2021-12-06T02:28:00Z</dcterms:modified>
</cp:coreProperties>
</file>