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2" w:type="pct"/>
        <w:tblBorders>
          <w:top w:val="nil"/>
          <w:bottom w:val="nil"/>
          <w:insideH w:val="nil"/>
          <w:insideV w:val="nil"/>
        </w:tblBorders>
        <w:tblCellMar>
          <w:left w:w="0" w:type="dxa"/>
          <w:right w:w="0" w:type="dxa"/>
        </w:tblCellMar>
        <w:tblLook w:val="04A0" w:firstRow="1" w:lastRow="0" w:firstColumn="1" w:lastColumn="0" w:noHBand="0" w:noVBand="1"/>
      </w:tblPr>
      <w:tblGrid>
        <w:gridCol w:w="3221"/>
        <w:gridCol w:w="6293"/>
      </w:tblGrid>
      <w:tr w:rsidR="00887E79" w:rsidRPr="00EC545F" w:rsidTr="00AF706C">
        <w:trPr>
          <w:trHeight w:val="708"/>
        </w:trPr>
        <w:tc>
          <w:tcPr>
            <w:tcW w:w="1693" w:type="pct"/>
            <w:tcBorders>
              <w:top w:val="nil"/>
              <w:left w:val="nil"/>
              <w:bottom w:val="nil"/>
              <w:right w:val="nil"/>
              <w:tl2br w:val="nil"/>
              <w:tr2bl w:val="nil"/>
            </w:tcBorders>
            <w:shd w:val="clear" w:color="auto" w:fill="auto"/>
            <w:tcMar>
              <w:top w:w="0" w:type="dxa"/>
              <w:left w:w="0" w:type="dxa"/>
              <w:bottom w:w="0" w:type="dxa"/>
              <w:right w:w="0" w:type="dxa"/>
            </w:tcMar>
          </w:tcPr>
          <w:p w:rsidR="00887E79" w:rsidRPr="00EC545F" w:rsidRDefault="00887E79" w:rsidP="00AF706C">
            <w:pPr>
              <w:jc w:val="center"/>
              <w:rPr>
                <w:b/>
                <w:bCs/>
              </w:rPr>
            </w:pPr>
            <w:r w:rsidRPr="00EC545F">
              <w:rPr>
                <w:b/>
                <w:bCs/>
              </w:rPr>
              <w:t>TÊN ĐƠN VỊ KDVT:</w:t>
            </w:r>
          </w:p>
          <w:p w:rsidR="00887E79" w:rsidRPr="00EC545F" w:rsidRDefault="00887E79" w:rsidP="00AF706C">
            <w:pPr>
              <w:jc w:val="center"/>
            </w:pPr>
            <w:r w:rsidRPr="00EC545F">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603885</wp:posOffset>
                      </wp:positionH>
                      <wp:positionV relativeFrom="paragraph">
                        <wp:posOffset>212090</wp:posOffset>
                      </wp:positionV>
                      <wp:extent cx="631825" cy="0"/>
                      <wp:effectExtent l="7620" t="12700" r="825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BA3994" id="_x0000_t32" coordsize="21600,21600" o:spt="32" o:oned="t" path="m,l21600,21600e" filled="f">
                      <v:path arrowok="t" fillok="f" o:connecttype="none"/>
                      <o:lock v:ext="edit" shapetype="t"/>
                    </v:shapetype>
                    <v:shape id="Straight Arrow Connector 2" o:spid="_x0000_s1026" type="#_x0000_t32" style="position:absolute;margin-left:47.55pt;margin-top:16.7pt;width:4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i3IIgIAAEkEAAAOAAAAZHJzL2Uyb0RvYy54bWysVMGO2jAQvVfqP1i+QxI2UIgIq1UCvWxb&#10;JLYfYGyHWHU8lm0IqOq/1zYQ7W4vVdUcnHHG8+bNzHOWj+dOohM3VoAqcTZOMeKKAhPqUOLvL5vR&#10;HCPriGJEguIlvnCLH1cfPyx7XfAJtCAZN8iDKFv0usStc7pIEktb3hE7Bs2VdzZgOuL81hwSZkjv&#10;0TuZTNJ0lvRgmDZAubX+a3114lXEbxpO3bemsdwhWWLPzcXVxHUf1mS1JMXBEN0KeqNB/oFFR4Ty&#10;SQeomjiCjkb8AdUJasBC48YUugSaRlAea/DVZOm7anYt0TzW4ptj9dAm+/9g6dfT1iDBSjzBSJHO&#10;j2jnDBGH1qEnY6BHFSjl2wgGTUK3em0LH1SprQn10rPa6WegPyxSULVEHXhk/XLRHioLEcmbkLCx&#10;2ufc91+A+TPk6CC27tyYLkD6pqBznNBlmBA/O0T9x9lDNp9MMaJ3V0KKe5w21n3m0KFglNjeyhj4&#10;ZzELOT1bF1iR4h4QkirYCCmjGqRCfYkXU58neCxIwYIzbsxhX0mDTiToKT6xxHfHDBwVi2AtJ2x9&#10;sx0R8mr75FIFPF+Xp3OzroL5uUgX6/l6no/yyWw9ytO6Hj1tqnw022SfpvVDXVV19itQy/KiFYxx&#10;FdjdxZvlfyeO2zW6ym6Q79CG5C167Jcne39H0nGwYZZXVeyBXbbmPnCv13j4drfChXi99/brP8Dq&#10;NwAAAP//AwBQSwMEFAAGAAgAAAAhAGxYabHdAAAACAEAAA8AAABkcnMvZG93bnJldi54bWxMj81O&#10;wzAQhO+VeAdrkXqpqJP+iYQ4VVWJA0faSly38ZIE4nUUO03o0+OKQznOzmjm22w7mkZcqHO1ZQXx&#10;PAJBXFhdc6ngdHx9egbhPLLGxjIp+CEH2/xhkmGq7cDvdDn4UoQSdikqqLxvUyldUZFBN7ctcfA+&#10;bWfQB9mVUnc4hHLTyEUUbaTBmsNChS3tKyq+D71RQK5fx9EuMeXp7TrMPhbXr6E9KjV9HHcvIDyN&#10;/h6GG35AhzwwnW3P2olGQbKOQ1LBcrkCcfOT1QbE+e8g80z+fyD/BQAA//8DAFBLAQItABQABgAI&#10;AAAAIQC2gziS/gAAAOEBAAATAAAAAAAAAAAAAAAAAAAAAABbQ29udGVudF9UeXBlc10ueG1sUEsB&#10;Ai0AFAAGAAgAAAAhADj9If/WAAAAlAEAAAsAAAAAAAAAAAAAAAAALwEAAF9yZWxzLy5yZWxzUEsB&#10;Ai0AFAAGAAgAAAAhAIluLcgiAgAASQQAAA4AAAAAAAAAAAAAAAAALgIAAGRycy9lMm9Eb2MueG1s&#10;UEsBAi0AFAAGAAgAAAAhAGxYabHdAAAACAEAAA8AAAAAAAAAAAAAAAAAfAQAAGRycy9kb3ducmV2&#10;LnhtbFBLBQYAAAAABAAEAPMAAACGBQAAAAA=&#10;"/>
                  </w:pict>
                </mc:Fallback>
              </mc:AlternateContent>
            </w:r>
            <w:r w:rsidRPr="00EC545F">
              <w:rPr>
                <w:b/>
                <w:bCs/>
              </w:rPr>
              <w:t>…………….</w:t>
            </w:r>
            <w:r w:rsidRPr="00EC545F">
              <w:rPr>
                <w:b/>
                <w:bCs/>
                <w:lang w:val="vi-VN"/>
              </w:rPr>
              <w:br/>
            </w:r>
          </w:p>
        </w:tc>
        <w:tc>
          <w:tcPr>
            <w:tcW w:w="3307" w:type="pct"/>
            <w:tcBorders>
              <w:top w:val="nil"/>
              <w:left w:val="nil"/>
              <w:bottom w:val="nil"/>
              <w:right w:val="nil"/>
              <w:tl2br w:val="nil"/>
              <w:tr2bl w:val="nil"/>
            </w:tcBorders>
            <w:shd w:val="clear" w:color="auto" w:fill="auto"/>
            <w:tcMar>
              <w:top w:w="0" w:type="dxa"/>
              <w:left w:w="0" w:type="dxa"/>
              <w:bottom w:w="0" w:type="dxa"/>
              <w:right w:w="0" w:type="dxa"/>
            </w:tcMar>
          </w:tcPr>
          <w:p w:rsidR="00887E79" w:rsidRPr="00EC545F" w:rsidRDefault="00887E79" w:rsidP="00AF706C">
            <w:pPr>
              <w:jc w:val="center"/>
            </w:pPr>
            <w:r w:rsidRPr="00EC545F">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904875</wp:posOffset>
                      </wp:positionH>
                      <wp:positionV relativeFrom="paragraph">
                        <wp:posOffset>421005</wp:posOffset>
                      </wp:positionV>
                      <wp:extent cx="2054860" cy="0"/>
                      <wp:effectExtent l="5715" t="8255" r="635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1F483" id="Straight Arrow Connector 1" o:spid="_x0000_s1026" type="#_x0000_t32" style="position:absolute;margin-left:71.25pt;margin-top:33.15pt;width:16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xb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Jptl8h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EL484vdAAAACQEAAA8AAABkcnMvZG93bnJldi54bWxM&#10;j8FOwzAMhu9IvENkJC6IpS1btJWm04TEgSPbJK5ZY9pC41RNupY9PUYc4Pjbn35/Lraz68QZh9B6&#10;0pAuEhBIlbct1RqOh+f7NYgQDVnTeUINXxhgW15fFSa3fqJXPO9jLbiEQm40NDH2uZShatCZsPA9&#10;Eu/e/eBM5DjU0g5m4nLXySxJlHSmJb7QmB6fGqw+96PTgGFcpclu4+rjy2W6e8suH1N/0Pr2Zt49&#10;gog4xz8YfvRZHUp2OvmRbBAd52W2YlSDUg8gGFgqlYI4/Q5kWcj/H5TfAAAA//8DAFBLAQItABQA&#10;BgAIAAAAIQC2gziS/gAAAOEBAAATAAAAAAAAAAAAAAAAAAAAAABbQ29udGVudF9UeXBlc10ueG1s&#10;UEsBAi0AFAAGAAgAAAAhADj9If/WAAAAlAEAAAsAAAAAAAAAAAAAAAAALwEAAF9yZWxzLy5yZWxz&#10;UEsBAi0AFAAGAAgAAAAhAMhdDFslAgAASgQAAA4AAAAAAAAAAAAAAAAALgIAAGRycy9lMm9Eb2Mu&#10;eG1sUEsBAi0AFAAGAAgAAAAhAEL484vdAAAACQEAAA8AAAAAAAAAAAAAAAAAfwQAAGRycy9kb3du&#10;cmV2LnhtbFBLBQYAAAAABAAEAPMAAACJBQAAAAA=&#10;"/>
                  </w:pict>
                </mc:Fallback>
              </mc:AlternateContent>
            </w:r>
            <w:r w:rsidRPr="00EC545F">
              <w:rPr>
                <w:b/>
                <w:bCs/>
                <w:sz w:val="26"/>
                <w:szCs w:val="26"/>
                <w:lang w:val="vi-VN"/>
              </w:rPr>
              <w:t>CỘNG HÒA XÃ HỘI CHỦ NGHĨA VIỆT NAM</w:t>
            </w:r>
            <w:r w:rsidRPr="00EC545F">
              <w:rPr>
                <w:b/>
                <w:bCs/>
                <w:lang w:val="vi-VN"/>
              </w:rPr>
              <w:br/>
            </w:r>
            <w:r w:rsidRPr="00EC545F">
              <w:rPr>
                <w:b/>
                <w:bCs/>
                <w:sz w:val="28"/>
                <w:szCs w:val="28"/>
                <w:lang w:val="vi-VN"/>
              </w:rPr>
              <w:t xml:space="preserve">Độc lập - Tự do - Hạnh phúc </w:t>
            </w:r>
            <w:r w:rsidRPr="00EC545F">
              <w:rPr>
                <w:b/>
                <w:bCs/>
                <w:sz w:val="28"/>
                <w:szCs w:val="28"/>
                <w:lang w:val="vi-VN"/>
              </w:rPr>
              <w:br/>
            </w:r>
          </w:p>
        </w:tc>
      </w:tr>
      <w:tr w:rsidR="00887E79" w:rsidRPr="00EC545F" w:rsidTr="00AF706C">
        <w:tblPrEx>
          <w:tblBorders>
            <w:top w:val="none" w:sz="0" w:space="0" w:color="auto"/>
            <w:bottom w:val="none" w:sz="0" w:space="0" w:color="auto"/>
            <w:insideH w:val="none" w:sz="0" w:space="0" w:color="auto"/>
            <w:insideV w:val="none" w:sz="0" w:space="0" w:color="auto"/>
          </w:tblBorders>
        </w:tblPrEx>
        <w:trPr>
          <w:trHeight w:val="80"/>
        </w:trPr>
        <w:tc>
          <w:tcPr>
            <w:tcW w:w="1693" w:type="pct"/>
            <w:tcBorders>
              <w:top w:val="nil"/>
              <w:left w:val="nil"/>
              <w:bottom w:val="nil"/>
              <w:right w:val="nil"/>
              <w:tl2br w:val="nil"/>
              <w:tr2bl w:val="nil"/>
            </w:tcBorders>
            <w:shd w:val="clear" w:color="auto" w:fill="auto"/>
            <w:tcMar>
              <w:top w:w="0" w:type="dxa"/>
              <w:left w:w="0" w:type="dxa"/>
              <w:bottom w:w="0" w:type="dxa"/>
              <w:right w:w="0" w:type="dxa"/>
            </w:tcMar>
          </w:tcPr>
          <w:p w:rsidR="00887E79" w:rsidRPr="00EC545F" w:rsidRDefault="00887E79" w:rsidP="00AF706C">
            <w:r w:rsidRPr="00EC545F">
              <w:t xml:space="preserve">       </w:t>
            </w:r>
            <w:r w:rsidRPr="00EC545F">
              <w:rPr>
                <w:lang w:val="vi-VN"/>
              </w:rPr>
              <w:t>Số: …/……</w:t>
            </w:r>
          </w:p>
        </w:tc>
        <w:tc>
          <w:tcPr>
            <w:tcW w:w="3307" w:type="pct"/>
            <w:tcBorders>
              <w:top w:val="nil"/>
              <w:left w:val="nil"/>
              <w:bottom w:val="nil"/>
              <w:right w:val="nil"/>
              <w:tl2br w:val="nil"/>
              <w:tr2bl w:val="nil"/>
            </w:tcBorders>
            <w:shd w:val="clear" w:color="auto" w:fill="auto"/>
            <w:tcMar>
              <w:top w:w="0" w:type="dxa"/>
              <w:left w:w="0" w:type="dxa"/>
              <w:bottom w:w="0" w:type="dxa"/>
              <w:right w:w="0" w:type="dxa"/>
            </w:tcMar>
          </w:tcPr>
          <w:p w:rsidR="00887E79" w:rsidRPr="00EC545F" w:rsidRDefault="00887E79" w:rsidP="00AF706C">
            <w:pPr>
              <w:ind w:firstLine="709"/>
              <w:jc w:val="center"/>
              <w:rPr>
                <w:sz w:val="26"/>
                <w:szCs w:val="26"/>
              </w:rPr>
            </w:pPr>
            <w:r w:rsidRPr="00EC545F">
              <w:rPr>
                <w:i/>
                <w:iCs/>
                <w:sz w:val="26"/>
                <w:szCs w:val="26"/>
                <w:lang w:val="vi-VN"/>
              </w:rPr>
              <w:t>……..., ngày … tháng … năm …</w:t>
            </w:r>
          </w:p>
        </w:tc>
      </w:tr>
    </w:tbl>
    <w:p w:rsidR="00887E79" w:rsidRPr="00EC545F" w:rsidRDefault="00887E79" w:rsidP="00887E79">
      <w:pPr>
        <w:spacing w:before="240"/>
        <w:ind w:firstLine="709"/>
        <w:jc w:val="center"/>
        <w:rPr>
          <w:b/>
          <w:bCs/>
          <w:sz w:val="28"/>
          <w:szCs w:val="28"/>
        </w:rPr>
      </w:pPr>
      <w:r w:rsidRPr="00EC545F">
        <w:rPr>
          <w:b/>
          <w:bCs/>
          <w:sz w:val="28"/>
          <w:szCs w:val="28"/>
          <w:lang w:val="vi-VN"/>
        </w:rPr>
        <w:t>GIẤY ĐỀ NGHỊ CẤP (CẤP LẠI)</w:t>
      </w:r>
    </w:p>
    <w:p w:rsidR="00887E79" w:rsidRPr="00EC545F" w:rsidRDefault="00887E79" w:rsidP="00887E79">
      <w:pPr>
        <w:ind w:firstLine="709"/>
        <w:jc w:val="center"/>
        <w:rPr>
          <w:sz w:val="28"/>
          <w:szCs w:val="28"/>
        </w:rPr>
      </w:pPr>
      <w:r w:rsidRPr="00EC545F">
        <w:rPr>
          <w:b/>
          <w:bCs/>
          <w:sz w:val="28"/>
          <w:szCs w:val="28"/>
          <w:lang w:val="vi-VN"/>
        </w:rPr>
        <w:t>GIẤY PHÉP KINH DOANH V</w:t>
      </w:r>
      <w:r w:rsidRPr="00EC545F">
        <w:rPr>
          <w:b/>
          <w:bCs/>
          <w:sz w:val="28"/>
          <w:szCs w:val="28"/>
        </w:rPr>
        <w:t>Ậ</w:t>
      </w:r>
      <w:r w:rsidRPr="00EC545F">
        <w:rPr>
          <w:b/>
          <w:bCs/>
          <w:sz w:val="28"/>
          <w:szCs w:val="28"/>
          <w:lang w:val="vi-VN"/>
        </w:rPr>
        <w:t>N TẢI BẰNG XE Ô TÔ</w:t>
      </w:r>
    </w:p>
    <w:p w:rsidR="00887E79" w:rsidRPr="00EC545F" w:rsidRDefault="00887E79" w:rsidP="00887E79">
      <w:pPr>
        <w:spacing w:before="240" w:after="240"/>
        <w:ind w:firstLine="709"/>
        <w:jc w:val="center"/>
        <w:rPr>
          <w:sz w:val="28"/>
          <w:szCs w:val="28"/>
        </w:rPr>
      </w:pPr>
      <w:r w:rsidRPr="00EC545F">
        <w:rPr>
          <w:sz w:val="28"/>
          <w:szCs w:val="28"/>
          <w:lang w:val="vi-VN"/>
        </w:rPr>
        <w:t xml:space="preserve">Kính gửi: </w:t>
      </w:r>
      <w:r w:rsidRPr="00EC545F">
        <w:rPr>
          <w:sz w:val="28"/>
          <w:szCs w:val="28"/>
        </w:rPr>
        <w:t>Sở</w:t>
      </w:r>
      <w:r w:rsidRPr="00EC545F">
        <w:rPr>
          <w:sz w:val="28"/>
          <w:szCs w:val="28"/>
          <w:lang w:val="vi-VN"/>
        </w:rPr>
        <w:t xml:space="preserve"> GTVT</w:t>
      </w:r>
      <w:r w:rsidRPr="00EC545F">
        <w:rPr>
          <w:sz w:val="28"/>
          <w:szCs w:val="28"/>
        </w:rPr>
        <w:t xml:space="preserve"> ………………………</w:t>
      </w:r>
    </w:p>
    <w:p w:rsidR="00887E79" w:rsidRPr="00EC545F" w:rsidRDefault="00887E79" w:rsidP="00887E79">
      <w:pPr>
        <w:ind w:firstLine="709"/>
        <w:jc w:val="both"/>
        <w:rPr>
          <w:sz w:val="28"/>
          <w:szCs w:val="28"/>
          <w:lang w:val="vi-VN"/>
        </w:rPr>
      </w:pPr>
      <w:r w:rsidRPr="00EC545F">
        <w:rPr>
          <w:sz w:val="28"/>
          <w:szCs w:val="28"/>
          <w:lang w:val="vi-VN"/>
        </w:rPr>
        <w:t xml:space="preserve">1. Tên đơn vị kinh doanh vận tải: </w:t>
      </w:r>
      <w:r w:rsidRPr="00EC545F">
        <w:rPr>
          <w:sz w:val="28"/>
          <w:szCs w:val="28"/>
        </w:rPr>
        <w:t>………………………………</w:t>
      </w:r>
      <w:r w:rsidRPr="00EC545F">
        <w:rPr>
          <w:sz w:val="28"/>
          <w:szCs w:val="28"/>
          <w:lang w:val="vi-VN"/>
        </w:rPr>
        <w:t>...</w:t>
      </w:r>
    </w:p>
    <w:p w:rsidR="00887E79" w:rsidRPr="00EC545F" w:rsidRDefault="00887E79" w:rsidP="00887E79">
      <w:pPr>
        <w:ind w:firstLine="709"/>
        <w:jc w:val="both"/>
        <w:rPr>
          <w:sz w:val="28"/>
          <w:szCs w:val="28"/>
          <w:lang w:val="vi-VN"/>
        </w:rPr>
      </w:pPr>
      <w:r w:rsidRPr="00EC545F">
        <w:rPr>
          <w:sz w:val="28"/>
          <w:szCs w:val="28"/>
          <w:lang w:val="vi-VN"/>
        </w:rPr>
        <w:t>2. Tên giao dịch quốc tế (nếu có): ………………………………...</w:t>
      </w:r>
    </w:p>
    <w:p w:rsidR="00887E79" w:rsidRPr="00EC545F" w:rsidRDefault="00887E79" w:rsidP="00887E79">
      <w:pPr>
        <w:ind w:firstLine="709"/>
        <w:jc w:val="both"/>
        <w:rPr>
          <w:sz w:val="28"/>
          <w:szCs w:val="28"/>
          <w:lang w:val="vi-VN"/>
        </w:rPr>
      </w:pPr>
      <w:r w:rsidRPr="00EC545F">
        <w:rPr>
          <w:sz w:val="28"/>
          <w:szCs w:val="28"/>
          <w:lang w:val="vi-VN"/>
        </w:rPr>
        <w:t>3. Địa chỉ trụ sở: ………………………………………………..….</w:t>
      </w:r>
    </w:p>
    <w:p w:rsidR="00887E79" w:rsidRPr="00EC545F" w:rsidRDefault="00887E79" w:rsidP="00887E79">
      <w:pPr>
        <w:ind w:firstLine="709"/>
        <w:jc w:val="both"/>
        <w:rPr>
          <w:sz w:val="28"/>
          <w:szCs w:val="28"/>
          <w:lang w:val="vi-VN"/>
        </w:rPr>
      </w:pPr>
      <w:r w:rsidRPr="00EC545F">
        <w:rPr>
          <w:sz w:val="28"/>
          <w:szCs w:val="28"/>
          <w:lang w:val="vi-VN"/>
        </w:rPr>
        <w:t>4. Số điện thoại (Fax): ……………………………………….….....</w:t>
      </w:r>
    </w:p>
    <w:p w:rsidR="00887E79" w:rsidRPr="00EC545F" w:rsidRDefault="00887E79" w:rsidP="00887E79">
      <w:pPr>
        <w:ind w:firstLine="709"/>
        <w:jc w:val="both"/>
        <w:rPr>
          <w:sz w:val="28"/>
          <w:szCs w:val="28"/>
          <w:lang w:val="vi-VN"/>
        </w:rPr>
      </w:pPr>
      <w:r w:rsidRPr="00EC545F">
        <w:rPr>
          <w:sz w:val="28"/>
          <w:szCs w:val="28"/>
          <w:lang w:val="vi-VN"/>
        </w:rPr>
        <w:t>5. Giấy chứng nhận đăng ký kinh doanh (hoặc đăng ký doanh nghiệp)</w:t>
      </w:r>
    </w:p>
    <w:p w:rsidR="00887E79" w:rsidRPr="00EC545F" w:rsidRDefault="00887E79" w:rsidP="00887E79">
      <w:pPr>
        <w:ind w:firstLine="709"/>
        <w:jc w:val="both"/>
        <w:rPr>
          <w:sz w:val="28"/>
          <w:szCs w:val="28"/>
        </w:rPr>
      </w:pPr>
      <w:r w:rsidRPr="00EC545F">
        <w:rPr>
          <w:sz w:val="28"/>
          <w:szCs w:val="28"/>
          <w:lang w:val="vi-VN"/>
        </w:rPr>
        <w:t xml:space="preserve">số: </w:t>
      </w:r>
      <w:r w:rsidRPr="00EC545F">
        <w:rPr>
          <w:sz w:val="28"/>
          <w:szCs w:val="28"/>
        </w:rPr>
        <w:t xml:space="preserve">…………….. </w:t>
      </w:r>
      <w:r w:rsidRPr="00EC545F">
        <w:rPr>
          <w:sz w:val="28"/>
          <w:szCs w:val="28"/>
          <w:lang w:val="vi-VN"/>
        </w:rPr>
        <w:t xml:space="preserve">do </w:t>
      </w:r>
      <w:r w:rsidRPr="00EC545F">
        <w:rPr>
          <w:sz w:val="28"/>
          <w:szCs w:val="28"/>
        </w:rPr>
        <w:t xml:space="preserve">………….. </w:t>
      </w:r>
      <w:r w:rsidRPr="00EC545F">
        <w:rPr>
          <w:sz w:val="28"/>
          <w:szCs w:val="28"/>
          <w:lang w:val="vi-VN"/>
        </w:rPr>
        <w:t xml:space="preserve">cấp ngày </w:t>
      </w:r>
      <w:r w:rsidRPr="00EC545F">
        <w:rPr>
          <w:sz w:val="28"/>
          <w:szCs w:val="28"/>
        </w:rPr>
        <w:t xml:space="preserve">…. </w:t>
      </w:r>
      <w:r w:rsidRPr="00EC545F">
        <w:rPr>
          <w:sz w:val="28"/>
          <w:szCs w:val="28"/>
          <w:lang w:val="vi-VN"/>
        </w:rPr>
        <w:t xml:space="preserve">tháng </w:t>
      </w:r>
      <w:r w:rsidRPr="00EC545F">
        <w:rPr>
          <w:sz w:val="28"/>
          <w:szCs w:val="28"/>
        </w:rPr>
        <w:t xml:space="preserve">….. </w:t>
      </w:r>
      <w:r w:rsidRPr="00EC545F">
        <w:rPr>
          <w:sz w:val="28"/>
          <w:szCs w:val="28"/>
          <w:lang w:val="vi-VN"/>
        </w:rPr>
        <w:t xml:space="preserve">năm </w:t>
      </w:r>
      <w:r w:rsidRPr="00EC545F">
        <w:rPr>
          <w:sz w:val="28"/>
          <w:szCs w:val="28"/>
        </w:rPr>
        <w:t>…….</w:t>
      </w:r>
      <w:r w:rsidRPr="00EC545F">
        <w:rPr>
          <w:sz w:val="28"/>
          <w:szCs w:val="28"/>
          <w:lang w:val="vi-VN"/>
        </w:rPr>
        <w:t>;</w:t>
      </w:r>
    </w:p>
    <w:p w:rsidR="00887E79" w:rsidRPr="00EC545F" w:rsidRDefault="00887E79" w:rsidP="00887E79">
      <w:pPr>
        <w:ind w:firstLine="709"/>
        <w:jc w:val="both"/>
        <w:rPr>
          <w:sz w:val="28"/>
          <w:szCs w:val="28"/>
          <w:lang w:val="vi-VN"/>
        </w:rPr>
      </w:pPr>
      <w:r w:rsidRPr="00EC545F">
        <w:rPr>
          <w:sz w:val="28"/>
          <w:szCs w:val="28"/>
          <w:lang w:val="vi-VN"/>
        </w:rPr>
        <w:t xml:space="preserve"> Mã số thuế: ……………...........................… </w:t>
      </w:r>
    </w:p>
    <w:p w:rsidR="00887E79" w:rsidRPr="00EC545F" w:rsidRDefault="00887E79" w:rsidP="00887E79">
      <w:pPr>
        <w:ind w:left="709"/>
        <w:jc w:val="both"/>
        <w:rPr>
          <w:sz w:val="28"/>
          <w:szCs w:val="28"/>
          <w:lang w:val="vi-VN"/>
        </w:rPr>
      </w:pPr>
      <w:r w:rsidRPr="00EC545F">
        <w:rPr>
          <w:sz w:val="28"/>
          <w:szCs w:val="28"/>
          <w:lang w:val="vi-VN"/>
        </w:rPr>
        <w:t>6. Người điều hành hoạt động vận tải: (họ tên, số chứng minh thư nhân dân; trình độ, chuyên ngành đào tạo).</w:t>
      </w:r>
    </w:p>
    <w:p w:rsidR="00887E79" w:rsidRPr="00EC545F" w:rsidRDefault="00887E79" w:rsidP="00887E79">
      <w:pPr>
        <w:ind w:left="709"/>
        <w:jc w:val="both"/>
        <w:rPr>
          <w:sz w:val="28"/>
          <w:szCs w:val="28"/>
          <w:lang w:val="vi-VN"/>
        </w:rPr>
      </w:pPr>
      <w:r w:rsidRPr="00EC545F">
        <w:rPr>
          <w:sz w:val="28"/>
          <w:szCs w:val="28"/>
          <w:lang w:val="vi-VN"/>
        </w:rPr>
        <w:t>7. Người đại diện theo pháp luật:</w:t>
      </w:r>
    </w:p>
    <w:p w:rsidR="00887E79" w:rsidRPr="00EC545F" w:rsidRDefault="00887E79" w:rsidP="00887E79">
      <w:pPr>
        <w:ind w:firstLine="709"/>
        <w:jc w:val="both"/>
        <w:rPr>
          <w:sz w:val="28"/>
          <w:szCs w:val="28"/>
          <w:lang w:val="vi-VN"/>
        </w:rPr>
      </w:pPr>
      <w:r w:rsidRPr="00EC545F">
        <w:rPr>
          <w:sz w:val="28"/>
          <w:szCs w:val="28"/>
          <w:lang w:val="vi-VN"/>
        </w:rPr>
        <w:t>8. Nơi đỗ xe của đơn vị vận tải: Tổng số vị trí đỗ xe...(ghi rõ địa điểm, diện tích của từng vị trí).</w:t>
      </w:r>
    </w:p>
    <w:p w:rsidR="00887E79" w:rsidRPr="00EC545F" w:rsidRDefault="00887E79" w:rsidP="00887E79">
      <w:pPr>
        <w:ind w:firstLine="709"/>
        <w:jc w:val="both"/>
        <w:rPr>
          <w:sz w:val="28"/>
          <w:szCs w:val="28"/>
          <w:lang w:val="vi-VN"/>
        </w:rPr>
      </w:pPr>
      <w:r w:rsidRPr="00EC545F">
        <w:rPr>
          <w:sz w:val="28"/>
          <w:szCs w:val="28"/>
          <w:lang w:val="vi-VN"/>
        </w:rPr>
        <w:t>9. Đề nghị cấp phép kinh doanh các loại hình vận tải:</w:t>
      </w:r>
    </w:p>
    <w:p w:rsidR="00887E79" w:rsidRPr="00EC545F" w:rsidRDefault="00887E79" w:rsidP="00887E79">
      <w:pPr>
        <w:ind w:firstLine="709"/>
        <w:jc w:val="both"/>
        <w:rPr>
          <w:sz w:val="28"/>
          <w:szCs w:val="28"/>
          <w:lang w:val="vi-VN"/>
        </w:rPr>
      </w:pPr>
      <w:r w:rsidRPr="00EC545F">
        <w:rPr>
          <w:sz w:val="28"/>
          <w:szCs w:val="28"/>
          <w:lang w:val="vi-VN"/>
        </w:rPr>
        <w:t>- .................................................................................................................</w:t>
      </w:r>
    </w:p>
    <w:p w:rsidR="00887E79" w:rsidRPr="00EC545F" w:rsidRDefault="00887E79" w:rsidP="00887E79">
      <w:pPr>
        <w:ind w:firstLine="709"/>
        <w:jc w:val="both"/>
        <w:rPr>
          <w:sz w:val="28"/>
          <w:szCs w:val="28"/>
          <w:lang w:val="vi-VN"/>
        </w:rPr>
      </w:pPr>
      <w:r w:rsidRPr="00EC545F">
        <w:rPr>
          <w:sz w:val="28"/>
          <w:szCs w:val="28"/>
          <w:lang w:val="vi-VN"/>
        </w:rPr>
        <w:t>- .................................................................................................................</w:t>
      </w:r>
    </w:p>
    <w:p w:rsidR="00887E79" w:rsidRPr="00EC545F" w:rsidRDefault="00887E79" w:rsidP="00887E79">
      <w:pPr>
        <w:ind w:firstLine="709"/>
        <w:jc w:val="both"/>
        <w:rPr>
          <w:sz w:val="28"/>
          <w:szCs w:val="28"/>
          <w:lang w:val="vi-VN"/>
        </w:rPr>
      </w:pPr>
      <w:r w:rsidRPr="00EC545F">
        <w:rPr>
          <w:sz w:val="28"/>
          <w:szCs w:val="28"/>
          <w:lang w:val="vi-VN"/>
        </w:rPr>
        <w:t>10. Nội dung đăng ký chất lượng dịch vụ (áp dụng trong trường hợp đơn vị đề nghị cấp giấy phép kinh doanh vận tải theo loại hình: Tuyến cố định, xe buýt, xe taxi)</w:t>
      </w:r>
    </w:p>
    <w:p w:rsidR="00887E79" w:rsidRPr="00EC545F" w:rsidRDefault="00887E79" w:rsidP="00887E79">
      <w:pPr>
        <w:ind w:firstLine="709"/>
        <w:jc w:val="both"/>
        <w:rPr>
          <w:sz w:val="28"/>
          <w:szCs w:val="28"/>
          <w:lang w:val="vi-VN"/>
        </w:rPr>
      </w:pPr>
      <w:r w:rsidRPr="00EC545F">
        <w:rPr>
          <w:sz w:val="28"/>
          <w:szCs w:val="28"/>
          <w:lang w:val="vi-VN"/>
        </w:rPr>
        <w:lastRenderedPageBreak/>
        <w:t>Căn cứ vào kết quả tự đánh giá xếp hạng, đơn vị chúng tôi đăng ký hạng chất lượng dịch vụ vận tải của đơn vị theo Tiêu chuẩn cơ sở về chất lượng dịch vụ vận tải hành khách do Cục Đường bộ Việt Nam ban hành (hoặc theo Tiêu chuẩn chất lượng dịch vụ của đơn vị xây dựng và công bố) như sau:</w:t>
      </w:r>
    </w:p>
    <w:p w:rsidR="00887E79" w:rsidRPr="00EC545F" w:rsidRDefault="00887E79" w:rsidP="00887E79">
      <w:pPr>
        <w:ind w:firstLine="709"/>
        <w:jc w:val="both"/>
        <w:rPr>
          <w:sz w:val="28"/>
          <w:szCs w:val="28"/>
          <w:lang w:val="vi-VN"/>
        </w:rPr>
      </w:pPr>
      <w:r w:rsidRPr="00EC545F">
        <w:rPr>
          <w:sz w:val="28"/>
          <w:szCs w:val="28"/>
          <w:lang w:val="vi-VN"/>
        </w:rPr>
        <w:t>- Đơn vị đạt hạng:.... (trường hợp Tiêu chuẩn chất lượng dịch vụ do đơn vị xây dựng phải ghi rõ tương đương hạng nào của Tiêu chuẩn cơ sở về chất lượng dịch vụ vận tải hành khách do Cục Đường bộ Việt Nam ban hành).</w:t>
      </w:r>
    </w:p>
    <w:p w:rsidR="00887E79" w:rsidRPr="00EC545F" w:rsidRDefault="00887E79" w:rsidP="00887E79">
      <w:pPr>
        <w:ind w:firstLine="709"/>
        <w:jc w:val="both"/>
        <w:rPr>
          <w:sz w:val="28"/>
          <w:szCs w:val="28"/>
          <w:lang w:val="vi-VN"/>
        </w:rPr>
      </w:pPr>
      <w:r w:rsidRPr="00EC545F">
        <w:rPr>
          <w:sz w:val="28"/>
          <w:szCs w:val="28"/>
          <w:lang w:val="vi-VN"/>
        </w:rPr>
        <w:t>11. Màu sơn đặc trưng của xe buýt: .......................... (áp dụng trong trường hợp đơn vị đề nghị cấp giấy phép kinh doanh vận tải theo loại hình vận tải hành khách bằng xe buýt).</w:t>
      </w:r>
    </w:p>
    <w:p w:rsidR="00887E79" w:rsidRPr="00EC545F" w:rsidRDefault="00887E79" w:rsidP="00887E79">
      <w:pPr>
        <w:ind w:firstLine="709"/>
        <w:jc w:val="both"/>
        <w:rPr>
          <w:sz w:val="28"/>
          <w:szCs w:val="28"/>
          <w:lang w:val="vi-VN"/>
        </w:rPr>
      </w:pPr>
      <w:r w:rsidRPr="00EC545F">
        <w:rPr>
          <w:sz w:val="28"/>
          <w:szCs w:val="28"/>
          <w:lang w:val="vi-VN"/>
        </w:rPr>
        <w:t>Đơn vị kinh doanh vận tải cam kết những nội dung đăng ký đúng với thực tế của đơn vị.</w:t>
      </w:r>
    </w:p>
    <w:tbl>
      <w:tblPr>
        <w:tblW w:w="4844" w:type="pct"/>
        <w:tblInd w:w="284" w:type="dxa"/>
        <w:tblBorders>
          <w:top w:val="nil"/>
          <w:bottom w:val="nil"/>
          <w:insideH w:val="nil"/>
          <w:insideV w:val="nil"/>
        </w:tblBorders>
        <w:tblCellMar>
          <w:left w:w="0" w:type="dxa"/>
          <w:right w:w="0" w:type="dxa"/>
        </w:tblCellMar>
        <w:tblLook w:val="04A0" w:firstRow="1" w:lastRow="0" w:firstColumn="1" w:lastColumn="0" w:noHBand="0" w:noVBand="1"/>
      </w:tblPr>
      <w:tblGrid>
        <w:gridCol w:w="4387"/>
        <w:gridCol w:w="4681"/>
      </w:tblGrid>
      <w:tr w:rsidR="00887E79" w:rsidRPr="00EC545F" w:rsidTr="00AF706C">
        <w:tc>
          <w:tcPr>
            <w:tcW w:w="2419" w:type="pct"/>
            <w:tcBorders>
              <w:top w:val="nil"/>
              <w:left w:val="nil"/>
              <w:bottom w:val="nil"/>
              <w:right w:val="nil"/>
              <w:tl2br w:val="nil"/>
              <w:tr2bl w:val="nil"/>
            </w:tcBorders>
            <w:shd w:val="clear" w:color="auto" w:fill="auto"/>
            <w:tcMar>
              <w:top w:w="0" w:type="dxa"/>
              <w:left w:w="0" w:type="dxa"/>
              <w:bottom w:w="0" w:type="dxa"/>
              <w:right w:w="0" w:type="dxa"/>
            </w:tcMar>
          </w:tcPr>
          <w:p w:rsidR="00887E79" w:rsidRPr="00EC545F" w:rsidRDefault="00887E79" w:rsidP="00AF706C">
            <w:pPr>
              <w:spacing w:before="120" w:after="120"/>
              <w:rPr>
                <w:lang w:val="vi-VN"/>
              </w:rPr>
            </w:pPr>
            <w:r w:rsidRPr="00EC545F">
              <w:rPr>
                <w:b/>
                <w:bCs/>
                <w:i/>
                <w:iCs/>
                <w:lang w:val="vi-VN"/>
              </w:rPr>
              <w:t>Nơi nhận:</w:t>
            </w:r>
            <w:r w:rsidRPr="00EC545F">
              <w:rPr>
                <w:b/>
                <w:bCs/>
                <w:i/>
                <w:iCs/>
                <w:lang w:val="vi-VN"/>
              </w:rPr>
              <w:br/>
            </w:r>
            <w:r w:rsidRPr="00EC545F">
              <w:rPr>
                <w:lang w:val="vi-VN"/>
              </w:rPr>
              <w:t>- Như trên:</w:t>
            </w:r>
            <w:r w:rsidRPr="00EC545F">
              <w:rPr>
                <w:lang w:val="vi-VN"/>
              </w:rPr>
              <w:br/>
              <w:t>- Lưu.</w:t>
            </w:r>
          </w:p>
        </w:tc>
        <w:tc>
          <w:tcPr>
            <w:tcW w:w="2581" w:type="pct"/>
            <w:tcBorders>
              <w:top w:val="nil"/>
              <w:left w:val="nil"/>
              <w:bottom w:val="nil"/>
              <w:right w:val="nil"/>
              <w:tl2br w:val="nil"/>
              <w:tr2bl w:val="nil"/>
            </w:tcBorders>
            <w:shd w:val="clear" w:color="auto" w:fill="auto"/>
            <w:tcMar>
              <w:top w:w="0" w:type="dxa"/>
              <w:left w:w="0" w:type="dxa"/>
              <w:bottom w:w="0" w:type="dxa"/>
              <w:right w:w="0" w:type="dxa"/>
            </w:tcMar>
          </w:tcPr>
          <w:p w:rsidR="00887E79" w:rsidRPr="00EC545F" w:rsidRDefault="00887E79" w:rsidP="00AF706C">
            <w:pPr>
              <w:spacing w:after="120"/>
              <w:ind w:firstLine="709"/>
              <w:jc w:val="center"/>
              <w:rPr>
                <w:sz w:val="28"/>
                <w:szCs w:val="28"/>
                <w:lang w:val="vi-VN"/>
              </w:rPr>
            </w:pPr>
            <w:r w:rsidRPr="00EC545F">
              <w:rPr>
                <w:b/>
                <w:bCs/>
                <w:sz w:val="28"/>
                <w:szCs w:val="28"/>
                <w:lang w:val="vi-VN"/>
              </w:rPr>
              <w:t>ĐẠI DIỆN ĐƠN VỊ KDVT</w:t>
            </w:r>
            <w:r w:rsidRPr="00EC545F">
              <w:rPr>
                <w:sz w:val="28"/>
                <w:szCs w:val="28"/>
                <w:lang w:val="vi-VN"/>
              </w:rPr>
              <w:br/>
            </w:r>
            <w:r w:rsidRPr="00EC545F">
              <w:rPr>
                <w:i/>
                <w:iCs/>
                <w:sz w:val="28"/>
                <w:szCs w:val="28"/>
                <w:lang w:val="vi-VN"/>
              </w:rPr>
              <w:t xml:space="preserve">       (Ký tên, đóng dấu)</w:t>
            </w:r>
          </w:p>
        </w:tc>
      </w:tr>
    </w:tbl>
    <w:p w:rsidR="00887E79" w:rsidRPr="00EC545F" w:rsidRDefault="00887E79" w:rsidP="00887E79">
      <w:pPr>
        <w:spacing w:before="240" w:after="240"/>
        <w:ind w:firstLine="709"/>
        <w:rPr>
          <w:b/>
          <w:bCs/>
          <w:lang w:val="vi-VN"/>
        </w:rPr>
      </w:pPr>
      <w:r w:rsidRPr="00EC545F">
        <w:rPr>
          <w:b/>
          <w:bCs/>
          <w:lang w:val="vi-VN"/>
        </w:rPr>
        <w:t>Ghi chú:</w:t>
      </w:r>
      <w:r w:rsidRPr="00EC545F">
        <w:rPr>
          <w:lang w:val="vi-VN"/>
        </w:rPr>
        <w:t xml:space="preserve"> Trường hợp nộp trực tuyến, thực hiện kê khai thông tin theo hướng dẫn trên hệ thống dịch vụ công trực tuyến của Bộ Giao thông vận tải.</w:t>
      </w:r>
      <w:r w:rsidRPr="00EC545F">
        <w:rPr>
          <w:b/>
          <w:bCs/>
          <w:lang w:val="vi-VN"/>
        </w:rPr>
        <w:t> </w:t>
      </w:r>
    </w:p>
    <w:p w:rsidR="00181E98" w:rsidRDefault="00181E98">
      <w:bookmarkStart w:id="0" w:name="_GoBack"/>
      <w:bookmarkEnd w:id="0"/>
    </w:p>
    <w:sectPr w:rsidR="00181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E79"/>
    <w:rsid w:val="00181E98"/>
    <w:rsid w:val="0088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F0FC4-C0F9-4A86-BBF7-A139FA6A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2024-01-16T08:12:00Z</dcterms:created>
  <dcterms:modified xsi:type="dcterms:W3CDTF">2024-01-16T08:12:00Z</dcterms:modified>
</cp:coreProperties>
</file>